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46" w:rsidRDefault="006F4646">
      <w:pPr>
        <w:pStyle w:val="ConsPlusNonformat"/>
        <w:widowControl/>
        <w:jc w:val="center"/>
      </w:pPr>
      <w:r>
        <w:rPr>
          <w:rFonts w:ascii="Times New Roman"/>
          <w:sz w:val="25"/>
          <w:szCs w:val="25"/>
        </w:rPr>
        <w:t>СОГЛАСИЕ</w:t>
      </w:r>
    </w:p>
    <w:p w:rsidR="006F4646" w:rsidRDefault="006F4646">
      <w:pPr>
        <w:pStyle w:val="ConsPlusNonformat"/>
        <w:widowControl/>
        <w:jc w:val="center"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>на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предоставление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кредитного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отчета</w:t>
      </w:r>
    </w:p>
    <w:p w:rsidR="006F4646" w:rsidRDefault="006F4646">
      <w:pPr>
        <w:ind w:firstLine="540"/>
        <w:jc w:val="center"/>
        <w:rPr>
          <w:sz w:val="25"/>
        </w:rPr>
      </w:pP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2734"/>
        <w:gridCol w:w="2552"/>
      </w:tblGrid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Сведения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о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субъекте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кредитной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истории</w:t>
            </w:r>
            <w:r>
              <w:rPr>
                <w:rFonts w:ascii="Times New Roman" w:cs="Times New Roman"/>
                <w:sz w:val="25"/>
                <w:szCs w:val="24"/>
              </w:rPr>
              <w:t xml:space="preserve"> &lt;*&gt;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Действующие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Прежние</w:t>
            </w:r>
          </w:p>
        </w:tc>
      </w:tr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Фамилия</w:t>
            </w:r>
            <w:r>
              <w:rPr>
                <w:rFonts w:ascii="Times New Roman" w:cs="Times New Roman"/>
                <w:sz w:val="25"/>
                <w:szCs w:val="24"/>
              </w:rPr>
              <w:t xml:space="preserve">                   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</w:tr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Собственное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имя</w:t>
            </w:r>
            <w:r>
              <w:rPr>
                <w:rFonts w:ascii="Times New Roman" w:cs="Times New Roman"/>
                <w:sz w:val="25"/>
                <w:szCs w:val="24"/>
              </w:rPr>
              <w:t xml:space="preserve">           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</w:tr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Отчество</w:t>
            </w:r>
            <w:r>
              <w:rPr>
                <w:rFonts w:ascii="Times New Roman" w:cs="Times New Roman"/>
                <w:sz w:val="25"/>
                <w:szCs w:val="24"/>
              </w:rPr>
              <w:t xml:space="preserve"> (</w:t>
            </w:r>
            <w:r>
              <w:rPr>
                <w:rFonts w:ascii="Times New Roman" w:cs="Times New Roman"/>
                <w:sz w:val="25"/>
                <w:szCs w:val="24"/>
              </w:rPr>
              <w:t>если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таковое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имеется</w:t>
            </w:r>
            <w:r>
              <w:rPr>
                <w:rFonts w:ascii="Times New Roman" w:cs="Times New Roman"/>
                <w:sz w:val="25"/>
                <w:szCs w:val="24"/>
              </w:rPr>
              <w:t xml:space="preserve">)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</w:tr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Гражданство</w:t>
            </w:r>
            <w:r>
              <w:rPr>
                <w:rFonts w:ascii="Times New Roman" w:cs="Times New Roman"/>
                <w:sz w:val="25"/>
                <w:szCs w:val="24"/>
              </w:rPr>
              <w:t xml:space="preserve">               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</w:tr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Пол</w:t>
            </w:r>
            <w:r>
              <w:rPr>
                <w:rFonts w:ascii="Times New Roman" w:cs="Times New Roman"/>
                <w:sz w:val="25"/>
                <w:szCs w:val="24"/>
              </w:rPr>
              <w:t xml:space="preserve">                       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Х</w:t>
            </w:r>
          </w:p>
        </w:tc>
      </w:tr>
      <w:tr w:rsidR="006F4646">
        <w:trPr>
          <w:cantSplit/>
          <w:trHeight w:val="60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Идентификационный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номер</w:t>
            </w:r>
            <w:r>
              <w:rPr>
                <w:rFonts w:ascii="Times New Roman" w:cs="Times New Roman"/>
                <w:sz w:val="25"/>
                <w:szCs w:val="24"/>
              </w:rPr>
              <w:t xml:space="preserve"> (</w:t>
            </w:r>
            <w:r>
              <w:rPr>
                <w:rFonts w:ascii="Times New Roman" w:cs="Times New Roman"/>
                <w:sz w:val="25"/>
                <w:szCs w:val="24"/>
              </w:rPr>
              <w:t>для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гражданина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Республики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Беларусь</w:t>
            </w:r>
            <w:r>
              <w:rPr>
                <w:rFonts w:ascii="Times New Roman" w:cs="Times New Roman"/>
                <w:sz w:val="25"/>
                <w:szCs w:val="24"/>
              </w:rPr>
              <w:t xml:space="preserve">, </w:t>
            </w:r>
            <w:r>
              <w:rPr>
                <w:rFonts w:ascii="Times New Roman" w:cs="Times New Roman"/>
                <w:sz w:val="25"/>
                <w:szCs w:val="24"/>
              </w:rPr>
              <w:t>иностранного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гражданина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или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лица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без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гражданства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, </w:t>
            </w:r>
            <w:proofErr w:type="gramStart"/>
            <w:r>
              <w:rPr>
                <w:rFonts w:ascii="Times New Roman" w:cs="Times New Roman"/>
                <w:sz w:val="25"/>
                <w:szCs w:val="24"/>
              </w:rPr>
              <w:t>имеющих</w:t>
            </w:r>
            <w:proofErr w:type="gramEnd"/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вид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на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жительство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в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Республике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Беларусь</w:t>
            </w:r>
            <w:r>
              <w:rPr>
                <w:rFonts w:ascii="Times New Roman" w:cs="Times New Roman"/>
                <w:sz w:val="25"/>
                <w:szCs w:val="24"/>
              </w:rPr>
              <w:t xml:space="preserve">)      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ascii="Times New Roman" w:cs="Times New Roman"/>
                <w:sz w:val="25"/>
                <w:szCs w:val="24"/>
              </w:rPr>
            </w:pPr>
          </w:p>
        </w:tc>
      </w:tr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Число</w:t>
            </w:r>
            <w:r>
              <w:rPr>
                <w:rFonts w:ascii="Times New Roman" w:cs="Times New Roman"/>
                <w:sz w:val="25"/>
                <w:szCs w:val="24"/>
              </w:rPr>
              <w:t xml:space="preserve">, </w:t>
            </w:r>
            <w:r>
              <w:rPr>
                <w:rFonts w:ascii="Times New Roman" w:cs="Times New Roman"/>
                <w:sz w:val="25"/>
                <w:szCs w:val="24"/>
              </w:rPr>
              <w:t>месяц</w:t>
            </w:r>
            <w:r>
              <w:rPr>
                <w:rFonts w:ascii="Times New Roman" w:cs="Times New Roman"/>
                <w:sz w:val="25"/>
                <w:szCs w:val="24"/>
              </w:rPr>
              <w:t xml:space="preserve">, </w:t>
            </w:r>
            <w:r>
              <w:rPr>
                <w:rFonts w:ascii="Times New Roman" w:cs="Times New Roman"/>
                <w:sz w:val="25"/>
                <w:szCs w:val="24"/>
              </w:rPr>
              <w:t>год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рождения</w:t>
            </w:r>
            <w:r>
              <w:rPr>
                <w:rFonts w:ascii="Times New Roman" w:cs="Times New Roman"/>
                <w:sz w:val="25"/>
                <w:szCs w:val="24"/>
              </w:rPr>
              <w:t xml:space="preserve">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ascii="Times New Roman" w:cs="Times New Roman"/>
                <w:sz w:val="25"/>
                <w:szCs w:val="24"/>
              </w:rPr>
            </w:pPr>
          </w:p>
        </w:tc>
      </w:tr>
      <w:tr w:rsidR="006F4646">
        <w:trPr>
          <w:cantSplit/>
          <w:trHeight w:val="60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Сведения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о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документе</w:t>
            </w:r>
            <w:r>
              <w:rPr>
                <w:rFonts w:ascii="Times New Roman" w:cs="Times New Roman"/>
                <w:sz w:val="25"/>
                <w:szCs w:val="24"/>
              </w:rPr>
              <w:t xml:space="preserve">, </w:t>
            </w:r>
            <w:r>
              <w:rPr>
                <w:rFonts w:ascii="Times New Roman" w:cs="Times New Roman"/>
                <w:sz w:val="25"/>
                <w:szCs w:val="24"/>
              </w:rPr>
              <w:t>удостоверяющем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личность</w:t>
            </w:r>
            <w:r>
              <w:rPr>
                <w:rFonts w:ascii="Times New Roman" w:cs="Times New Roman"/>
                <w:sz w:val="25"/>
                <w:szCs w:val="24"/>
              </w:rPr>
              <w:t xml:space="preserve"> (</w:t>
            </w:r>
            <w:r>
              <w:rPr>
                <w:rFonts w:ascii="Times New Roman" w:cs="Times New Roman"/>
                <w:sz w:val="25"/>
                <w:szCs w:val="24"/>
              </w:rPr>
              <w:t>для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иностранного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гражданина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или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лица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без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гражданства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, </w:t>
            </w:r>
            <w:r>
              <w:rPr>
                <w:rFonts w:ascii="Times New Roman" w:cs="Times New Roman"/>
                <w:sz w:val="25"/>
                <w:szCs w:val="24"/>
              </w:rPr>
              <w:t>не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proofErr w:type="gramStart"/>
            <w:r>
              <w:rPr>
                <w:rFonts w:ascii="Times New Roman" w:cs="Times New Roman"/>
                <w:sz w:val="25"/>
                <w:szCs w:val="24"/>
              </w:rPr>
              <w:t>имеющих</w:t>
            </w:r>
            <w:proofErr w:type="gramEnd"/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вида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на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жительство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в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Республике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Беларусь</w:t>
            </w:r>
            <w:r>
              <w:rPr>
                <w:rFonts w:ascii="Times New Roman" w:cs="Times New Roman"/>
                <w:sz w:val="25"/>
                <w:szCs w:val="24"/>
              </w:rPr>
              <w:t xml:space="preserve">):                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5"/>
                <w:szCs w:val="24"/>
              </w:rPr>
              <w:br/>
            </w:r>
            <w:r>
              <w:rPr>
                <w:rFonts w:ascii="Times New Roman" w:cs="Times New Roman"/>
                <w:sz w:val="25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5"/>
                <w:szCs w:val="24"/>
              </w:rPr>
              <w:br/>
            </w:r>
            <w:r>
              <w:rPr>
                <w:rFonts w:ascii="Times New Roman" w:cs="Times New Roman"/>
                <w:sz w:val="25"/>
                <w:szCs w:val="24"/>
              </w:rPr>
              <w:t>Х</w:t>
            </w:r>
          </w:p>
        </w:tc>
      </w:tr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наименование</w:t>
            </w:r>
            <w:r>
              <w:rPr>
                <w:rFonts w:ascii="Times New Roman" w:cs="Times New Roman"/>
                <w:sz w:val="25"/>
                <w:szCs w:val="24"/>
              </w:rPr>
              <w:t xml:space="preserve">              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</w:tr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дата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выдачи</w:t>
            </w:r>
            <w:r>
              <w:rPr>
                <w:rFonts w:ascii="Times New Roman" w:cs="Times New Roman"/>
                <w:sz w:val="25"/>
                <w:szCs w:val="24"/>
              </w:rPr>
              <w:t xml:space="preserve">               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</w:tr>
      <w:tr w:rsidR="006F4646">
        <w:trPr>
          <w:cantSplit/>
          <w:trHeight w:val="240"/>
        </w:trPr>
        <w:tc>
          <w:tcPr>
            <w:tcW w:w="4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5"/>
                <w:szCs w:val="24"/>
              </w:rPr>
              <w:t>серия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и</w:t>
            </w:r>
            <w:r>
              <w:rPr>
                <w:rFonts w:ascii="Times New Roman" w:cs="Times New Roman"/>
                <w:sz w:val="25"/>
                <w:szCs w:val="24"/>
              </w:rPr>
              <w:t xml:space="preserve"> </w:t>
            </w:r>
            <w:r>
              <w:rPr>
                <w:rFonts w:ascii="Times New Roman" w:cs="Times New Roman"/>
                <w:sz w:val="25"/>
                <w:szCs w:val="24"/>
              </w:rPr>
              <w:t>номер</w:t>
            </w:r>
            <w:r>
              <w:rPr>
                <w:rFonts w:ascii="Times New Roman" w:cs="Times New Roman"/>
                <w:sz w:val="25"/>
                <w:szCs w:val="24"/>
              </w:rPr>
              <w:t xml:space="preserve">                                     </w:t>
            </w:r>
          </w:p>
        </w:tc>
        <w:tc>
          <w:tcPr>
            <w:tcW w:w="27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F4646" w:rsidRDefault="006F4646">
            <w:pPr>
              <w:pStyle w:val="ConsPlusCell"/>
              <w:widowControl/>
              <w:rPr>
                <w:rFonts w:ascii="Times New Roman" w:cs="Times New Roman"/>
                <w:sz w:val="25"/>
                <w:szCs w:val="24"/>
              </w:rPr>
            </w:pPr>
          </w:p>
        </w:tc>
      </w:tr>
    </w:tbl>
    <w:p w:rsidR="006F4646" w:rsidRDefault="006F4646">
      <w:pPr>
        <w:ind w:firstLine="540"/>
        <w:jc w:val="both"/>
        <w:rPr>
          <w:sz w:val="25"/>
        </w:rPr>
      </w:pPr>
    </w:p>
    <w:p w:rsidR="006F4646" w:rsidRDefault="006F4646">
      <w:pPr>
        <w:pStyle w:val="ConsPlusNonformat"/>
        <w:widowControl/>
        <w:jc w:val="both"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 xml:space="preserve">     --------------------------------</w:t>
      </w:r>
    </w:p>
    <w:p w:rsidR="006F4646" w:rsidRDefault="006F4646">
      <w:pPr>
        <w:pStyle w:val="ConsPlusNonformat"/>
        <w:widowControl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 xml:space="preserve">     &lt;*&gt;  </w:t>
      </w:r>
      <w:r>
        <w:rPr>
          <w:rFonts w:ascii="Times New Roman" w:cs="Times New Roman"/>
          <w:sz w:val="25"/>
          <w:szCs w:val="24"/>
        </w:rPr>
        <w:t>Если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сведения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субъекте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истории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отсутствуют</w:t>
      </w:r>
      <w:r>
        <w:rPr>
          <w:rFonts w:ascii="Times New Roman" w:cs="Times New Roman"/>
          <w:sz w:val="25"/>
          <w:szCs w:val="24"/>
        </w:rPr>
        <w:t xml:space="preserve">,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графе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делается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пометка</w:t>
      </w:r>
      <w:r>
        <w:rPr>
          <w:rFonts w:ascii="Times New Roman" w:cs="Times New Roman"/>
          <w:sz w:val="25"/>
          <w:szCs w:val="24"/>
        </w:rPr>
        <w:t xml:space="preserve"> "</w:t>
      </w:r>
      <w:proofErr w:type="gramStart"/>
      <w:r>
        <w:rPr>
          <w:rFonts w:ascii="Times New Roman" w:cs="Times New Roman"/>
          <w:sz w:val="25"/>
          <w:szCs w:val="24"/>
        </w:rPr>
        <w:t>-"</w:t>
      </w:r>
      <w:proofErr w:type="gramEnd"/>
      <w:r>
        <w:rPr>
          <w:rFonts w:ascii="Times New Roman" w:cs="Times New Roman"/>
          <w:sz w:val="25"/>
          <w:szCs w:val="24"/>
        </w:rPr>
        <w:t>.</w:t>
      </w:r>
    </w:p>
    <w:p w:rsidR="006F4646" w:rsidRDefault="006F4646">
      <w:pPr>
        <w:pStyle w:val="ConsPlusNonformat"/>
        <w:widowControl/>
        <w:jc w:val="both"/>
        <w:rPr>
          <w:rFonts w:cs="Times New Roman"/>
          <w:szCs w:val="24"/>
        </w:rPr>
      </w:pPr>
      <w:r>
        <w:rPr>
          <w:rFonts w:cs="Times New Roman"/>
          <w:sz w:val="25"/>
          <w:szCs w:val="24"/>
        </w:rPr>
        <w:t xml:space="preserve">    </w:t>
      </w:r>
      <w:r>
        <w:rPr>
          <w:rFonts w:ascii="Times New Roman" w:cs="Times New Roman"/>
          <w:sz w:val="25"/>
          <w:szCs w:val="24"/>
        </w:rPr>
        <w:t>Выражаю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согласие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ОАО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«Белинвестбанк»</w:t>
      </w:r>
      <w:r>
        <w:rPr>
          <w:rFonts w:ascii="Times New Roman" w:cs="Times New Roman"/>
          <w:sz w:val="25"/>
          <w:szCs w:val="24"/>
        </w:rPr>
        <w:t xml:space="preserve"> (</w:t>
      </w:r>
      <w:r>
        <w:rPr>
          <w:rFonts w:ascii="Times New Roman" w:cs="Times New Roman"/>
          <w:sz w:val="25"/>
          <w:szCs w:val="24"/>
        </w:rPr>
        <w:t>далее</w:t>
      </w:r>
      <w:r>
        <w:rPr>
          <w:rFonts w:ascii="Times New Roman" w:cs="Times New Roman"/>
          <w:sz w:val="25"/>
          <w:szCs w:val="24"/>
        </w:rPr>
        <w:t xml:space="preserve"> - </w:t>
      </w:r>
      <w:r>
        <w:rPr>
          <w:rFonts w:ascii="Times New Roman" w:cs="Times New Roman"/>
          <w:sz w:val="25"/>
          <w:szCs w:val="24"/>
        </w:rPr>
        <w:t>Пользователь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истории</w:t>
      </w:r>
      <w:r>
        <w:rPr>
          <w:rFonts w:ascii="Times New Roman" w:cs="Times New Roman"/>
          <w:sz w:val="25"/>
          <w:szCs w:val="24"/>
        </w:rPr>
        <w:t xml:space="preserve">) </w:t>
      </w:r>
      <w:r>
        <w:rPr>
          <w:rFonts w:ascii="Times New Roman" w:cs="Times New Roman"/>
          <w:sz w:val="25"/>
          <w:szCs w:val="24"/>
        </w:rPr>
        <w:t>на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предоставление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ему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Национальным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банком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Республики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Беларусь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моего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кредитного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отчета</w:t>
      </w:r>
      <w:r>
        <w:rPr>
          <w:rFonts w:ascii="Times New Roman" w:cs="Times New Roman"/>
          <w:sz w:val="25"/>
          <w:szCs w:val="24"/>
        </w:rPr>
        <w:t>.</w:t>
      </w:r>
    </w:p>
    <w:p w:rsidR="006F4646" w:rsidRDefault="006F4646">
      <w:pPr>
        <w:pStyle w:val="ConsPlusNonformat"/>
        <w:widowControl/>
        <w:ind w:firstLine="708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>Настоящее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согласие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действует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течение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трех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месяцев</w:t>
      </w:r>
      <w:r>
        <w:rPr>
          <w:rFonts w:ascii="Times New Roman" w:cs="Times New Roman"/>
          <w:sz w:val="25"/>
          <w:szCs w:val="24"/>
        </w:rPr>
        <w:t xml:space="preserve">  </w:t>
      </w:r>
      <w:proofErr w:type="gramStart"/>
      <w:r>
        <w:rPr>
          <w:rFonts w:ascii="Times New Roman" w:cs="Times New Roman"/>
          <w:sz w:val="25"/>
          <w:szCs w:val="24"/>
        </w:rPr>
        <w:t>с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даты</w:t>
      </w:r>
      <w:proofErr w:type="gramEnd"/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его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оформления</w:t>
      </w:r>
      <w:r>
        <w:rPr>
          <w:rFonts w:ascii="Times New Roman" w:cs="Times New Roman"/>
          <w:sz w:val="25"/>
          <w:szCs w:val="24"/>
        </w:rPr>
        <w:t xml:space="preserve">,  </w:t>
      </w:r>
      <w:r>
        <w:rPr>
          <w:rFonts w:ascii="Times New Roman" w:cs="Times New Roman"/>
          <w:sz w:val="25"/>
          <w:szCs w:val="24"/>
        </w:rPr>
        <w:t>а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случае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заключения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течение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трех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месяцев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с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даты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его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оформления</w:t>
      </w:r>
      <w:r>
        <w:rPr>
          <w:rFonts w:ascii="Times New Roman" w:cs="Times New Roman"/>
          <w:sz w:val="25"/>
          <w:szCs w:val="24"/>
        </w:rPr>
        <w:t xml:space="preserve">  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  </w:t>
      </w:r>
      <w:r>
        <w:rPr>
          <w:rFonts w:ascii="Times New Roman" w:cs="Times New Roman"/>
          <w:sz w:val="25"/>
          <w:szCs w:val="24"/>
        </w:rPr>
        <w:t>сделки</w:t>
      </w:r>
      <w:r>
        <w:rPr>
          <w:rFonts w:ascii="Times New Roman" w:cs="Times New Roman"/>
          <w:sz w:val="25"/>
          <w:szCs w:val="24"/>
        </w:rPr>
        <w:t xml:space="preserve">   </w:t>
      </w:r>
      <w:r>
        <w:rPr>
          <w:rFonts w:ascii="Times New Roman" w:cs="Times New Roman"/>
          <w:sz w:val="25"/>
          <w:szCs w:val="24"/>
        </w:rPr>
        <w:t>между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Пользователем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истории</w:t>
      </w:r>
      <w:r>
        <w:rPr>
          <w:rFonts w:ascii="Times New Roman" w:cs="Times New Roman"/>
          <w:sz w:val="25"/>
          <w:szCs w:val="24"/>
        </w:rPr>
        <w:t xml:space="preserve">, </w:t>
      </w:r>
      <w:r>
        <w:rPr>
          <w:rFonts w:ascii="Times New Roman" w:cs="Times New Roman"/>
          <w:sz w:val="25"/>
          <w:szCs w:val="24"/>
        </w:rPr>
        <w:t>и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субъектом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истории</w:t>
      </w:r>
      <w:r>
        <w:rPr>
          <w:rFonts w:ascii="Times New Roman" w:cs="Times New Roman"/>
          <w:sz w:val="25"/>
          <w:szCs w:val="24"/>
        </w:rPr>
        <w:t xml:space="preserve"> -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течение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всего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срока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действия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указанной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сделки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до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ее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прекращения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установленном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законодательством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порядке</w:t>
      </w:r>
      <w:r>
        <w:rPr>
          <w:rFonts w:ascii="Times New Roman" w:cs="Times New Roman"/>
          <w:sz w:val="25"/>
          <w:szCs w:val="24"/>
        </w:rPr>
        <w:t xml:space="preserve">.  </w:t>
      </w:r>
      <w:r>
        <w:rPr>
          <w:rFonts w:ascii="Times New Roman" w:cs="Times New Roman"/>
          <w:sz w:val="25"/>
          <w:szCs w:val="24"/>
        </w:rPr>
        <w:t>Согласие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на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предоставление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кредитного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отчета</w:t>
      </w:r>
      <w:r>
        <w:rPr>
          <w:rFonts w:ascii="Times New Roman" w:cs="Times New Roman"/>
          <w:sz w:val="25"/>
          <w:szCs w:val="24"/>
        </w:rPr>
        <w:t xml:space="preserve">, </w:t>
      </w:r>
      <w:r>
        <w:rPr>
          <w:rFonts w:ascii="Times New Roman" w:cs="Times New Roman"/>
          <w:sz w:val="25"/>
          <w:szCs w:val="24"/>
        </w:rPr>
        <w:t>оформленное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течение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срока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действия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сделки</w:t>
      </w:r>
      <w:r>
        <w:rPr>
          <w:rFonts w:ascii="Times New Roman" w:cs="Times New Roman"/>
          <w:sz w:val="25"/>
          <w:szCs w:val="24"/>
        </w:rPr>
        <w:t xml:space="preserve">, </w:t>
      </w:r>
      <w:r>
        <w:rPr>
          <w:rFonts w:ascii="Times New Roman" w:cs="Times New Roman"/>
          <w:sz w:val="25"/>
          <w:szCs w:val="24"/>
        </w:rPr>
        <w:t>заключенной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между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Пользователем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истории</w:t>
      </w:r>
      <w:r>
        <w:rPr>
          <w:rFonts w:ascii="Times New Roman" w:cs="Times New Roman"/>
          <w:sz w:val="25"/>
          <w:szCs w:val="24"/>
        </w:rPr>
        <w:t xml:space="preserve">, </w:t>
      </w:r>
      <w:r>
        <w:rPr>
          <w:rFonts w:ascii="Times New Roman" w:cs="Times New Roman"/>
          <w:sz w:val="25"/>
          <w:szCs w:val="24"/>
        </w:rPr>
        <w:t>и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субъектом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истории</w:t>
      </w:r>
      <w:r>
        <w:rPr>
          <w:rFonts w:ascii="Times New Roman" w:cs="Times New Roman"/>
          <w:sz w:val="25"/>
          <w:szCs w:val="24"/>
        </w:rPr>
        <w:t xml:space="preserve">,  </w:t>
      </w:r>
      <w:r>
        <w:rPr>
          <w:rFonts w:ascii="Times New Roman" w:cs="Times New Roman"/>
          <w:sz w:val="25"/>
          <w:szCs w:val="24"/>
        </w:rPr>
        <w:t>действует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течение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всего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срока</w:t>
      </w:r>
      <w:r>
        <w:rPr>
          <w:rFonts w:ascii="Times New Roman" w:cs="Times New Roman"/>
          <w:sz w:val="25"/>
          <w:szCs w:val="24"/>
        </w:rPr>
        <w:t xml:space="preserve">  </w:t>
      </w:r>
      <w:r>
        <w:rPr>
          <w:rFonts w:ascii="Times New Roman" w:cs="Times New Roman"/>
          <w:sz w:val="25"/>
          <w:szCs w:val="24"/>
        </w:rPr>
        <w:t>действия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указанной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сделки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до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ее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прекращения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установленном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законодательством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порядке</w:t>
      </w:r>
      <w:r>
        <w:rPr>
          <w:rFonts w:ascii="Times New Roman" w:cs="Times New Roman"/>
          <w:sz w:val="25"/>
          <w:szCs w:val="24"/>
        </w:rPr>
        <w:t>.</w:t>
      </w:r>
    </w:p>
    <w:p w:rsidR="006F4646" w:rsidRDefault="006F4646">
      <w:pPr>
        <w:pStyle w:val="ConsPlusNonformat"/>
        <w:widowControl/>
        <w:rPr>
          <w:rFonts w:ascii="Times New Roman" w:cs="Times New Roman"/>
          <w:sz w:val="25"/>
          <w:szCs w:val="24"/>
        </w:rPr>
      </w:pPr>
    </w:p>
    <w:p w:rsidR="006F4646" w:rsidRDefault="006F4646">
      <w:pPr>
        <w:pStyle w:val="ConsPlusNonformat"/>
        <w:widowControl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>Субъект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кредитной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истории</w:t>
      </w:r>
      <w:r>
        <w:rPr>
          <w:rFonts w:ascii="Times New Roman" w:cs="Times New Roman"/>
          <w:sz w:val="25"/>
          <w:szCs w:val="24"/>
        </w:rPr>
        <w:t xml:space="preserve"> __________________      _________________________</w:t>
      </w:r>
    </w:p>
    <w:p w:rsidR="006F4646" w:rsidRDefault="006F4646">
      <w:pPr>
        <w:pStyle w:val="ConsPlusNonformat"/>
        <w:widowControl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 xml:space="preserve">                               </w:t>
      </w:r>
      <w:r>
        <w:rPr>
          <w:rFonts w:ascii="Times New Roman" w:cs="Times New Roman"/>
          <w:sz w:val="25"/>
          <w:szCs w:val="24"/>
        </w:rPr>
        <w:tab/>
      </w:r>
      <w:r>
        <w:rPr>
          <w:rFonts w:ascii="Times New Roman" w:cs="Times New Roman"/>
          <w:sz w:val="25"/>
          <w:szCs w:val="24"/>
        </w:rPr>
        <w:tab/>
      </w:r>
      <w:r>
        <w:rPr>
          <w:rFonts w:ascii="Times New Roman" w:cs="Times New Roman"/>
          <w:sz w:val="25"/>
          <w:szCs w:val="24"/>
        </w:rPr>
        <w:tab/>
        <w:t>(</w:t>
      </w:r>
      <w:r>
        <w:rPr>
          <w:rFonts w:ascii="Times New Roman" w:cs="Times New Roman"/>
          <w:sz w:val="25"/>
          <w:szCs w:val="24"/>
        </w:rPr>
        <w:t>подпись</w:t>
      </w:r>
      <w:r>
        <w:rPr>
          <w:rFonts w:ascii="Times New Roman" w:cs="Times New Roman"/>
          <w:sz w:val="25"/>
          <w:szCs w:val="24"/>
        </w:rPr>
        <w:t xml:space="preserve">)            </w:t>
      </w:r>
      <w:r>
        <w:rPr>
          <w:rFonts w:ascii="Times New Roman" w:cs="Times New Roman"/>
          <w:sz w:val="25"/>
          <w:szCs w:val="24"/>
        </w:rPr>
        <w:tab/>
        <w:t xml:space="preserve">    (</w:t>
      </w:r>
      <w:r>
        <w:rPr>
          <w:rFonts w:ascii="Times New Roman" w:cs="Times New Roman"/>
          <w:sz w:val="25"/>
          <w:szCs w:val="24"/>
        </w:rPr>
        <w:t>инициалы</w:t>
      </w:r>
      <w:r>
        <w:rPr>
          <w:rFonts w:ascii="Times New Roman" w:cs="Times New Roman"/>
          <w:sz w:val="25"/>
          <w:szCs w:val="24"/>
        </w:rPr>
        <w:t xml:space="preserve">, </w:t>
      </w:r>
      <w:r>
        <w:rPr>
          <w:rFonts w:ascii="Times New Roman" w:cs="Times New Roman"/>
          <w:sz w:val="25"/>
          <w:szCs w:val="24"/>
        </w:rPr>
        <w:t>фамилия</w:t>
      </w:r>
      <w:r>
        <w:rPr>
          <w:rFonts w:ascii="Times New Roman" w:cs="Times New Roman"/>
          <w:sz w:val="25"/>
          <w:szCs w:val="24"/>
        </w:rPr>
        <w:t>)</w:t>
      </w:r>
    </w:p>
    <w:p w:rsidR="006F4646" w:rsidRDefault="006F4646">
      <w:pPr>
        <w:pStyle w:val="ConsPlusNonformat"/>
        <w:widowControl/>
        <w:rPr>
          <w:rFonts w:ascii="Times New Roman" w:cs="Times New Roman"/>
          <w:sz w:val="25"/>
          <w:szCs w:val="24"/>
        </w:rPr>
      </w:pPr>
    </w:p>
    <w:p w:rsidR="006F4646" w:rsidRDefault="006F4646">
      <w:pPr>
        <w:pStyle w:val="ConsPlusNonformat"/>
        <w:widowControl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>Дата</w:t>
      </w:r>
      <w:r>
        <w:rPr>
          <w:rFonts w:ascii="Times New Roman" w:cs="Times New Roman"/>
          <w:sz w:val="25"/>
          <w:szCs w:val="24"/>
        </w:rPr>
        <w:t xml:space="preserve"> ______________________________</w:t>
      </w:r>
    </w:p>
    <w:p w:rsidR="006F4646" w:rsidRDefault="006F4646">
      <w:pPr>
        <w:pStyle w:val="ConsPlusNonformat"/>
        <w:widowControl/>
        <w:rPr>
          <w:rFonts w:ascii="Times New Roman" w:cs="Times New Roman"/>
          <w:sz w:val="25"/>
          <w:szCs w:val="24"/>
        </w:rPr>
      </w:pPr>
    </w:p>
    <w:p w:rsidR="006F4646" w:rsidRDefault="006F4646">
      <w:pPr>
        <w:pStyle w:val="ConsPlusNonformat"/>
        <w:widowControl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>Отметка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лица</w:t>
      </w:r>
      <w:r>
        <w:rPr>
          <w:rFonts w:ascii="Times New Roman" w:cs="Times New Roman"/>
          <w:sz w:val="25"/>
          <w:szCs w:val="24"/>
        </w:rPr>
        <w:t xml:space="preserve">, </w:t>
      </w:r>
      <w:r>
        <w:rPr>
          <w:rFonts w:ascii="Times New Roman" w:cs="Times New Roman"/>
          <w:sz w:val="25"/>
          <w:szCs w:val="24"/>
        </w:rPr>
        <w:t>в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присутствии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которого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оформлено</w:t>
      </w:r>
      <w:r>
        <w:rPr>
          <w:rFonts w:ascii="Times New Roman" w:cs="Times New Roman"/>
          <w:sz w:val="25"/>
          <w:szCs w:val="24"/>
        </w:rPr>
        <w:t xml:space="preserve"> </w:t>
      </w:r>
      <w:r>
        <w:rPr>
          <w:rFonts w:ascii="Times New Roman" w:cs="Times New Roman"/>
          <w:sz w:val="25"/>
          <w:szCs w:val="24"/>
        </w:rPr>
        <w:t>согласие</w:t>
      </w:r>
      <w:r>
        <w:rPr>
          <w:rFonts w:ascii="Times New Roman" w:cs="Times New Roman"/>
          <w:sz w:val="25"/>
          <w:szCs w:val="24"/>
        </w:rPr>
        <w:t>:</w:t>
      </w:r>
    </w:p>
    <w:p w:rsidR="006F4646" w:rsidRDefault="006F4646">
      <w:pPr>
        <w:pStyle w:val="ConsPlusNonformat"/>
        <w:widowControl/>
        <w:rPr>
          <w:rFonts w:ascii="Times New Roman" w:cs="Times New Roman"/>
          <w:sz w:val="25"/>
          <w:szCs w:val="24"/>
        </w:rPr>
      </w:pPr>
    </w:p>
    <w:p w:rsidR="006F4646" w:rsidRDefault="006F4646">
      <w:pPr>
        <w:pStyle w:val="ConsPlusNonformat"/>
        <w:widowControl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>______________________________  ________________  _________________________</w:t>
      </w:r>
    </w:p>
    <w:p w:rsidR="006F4646" w:rsidRDefault="006F4646">
      <w:pPr>
        <w:pStyle w:val="ConsPlusNonformat"/>
        <w:widowControl/>
        <w:rPr>
          <w:rFonts w:cs="Times New Roman"/>
          <w:szCs w:val="24"/>
        </w:rPr>
      </w:pPr>
      <w:r>
        <w:rPr>
          <w:rFonts w:ascii="Times New Roman" w:cs="Times New Roman"/>
          <w:sz w:val="25"/>
          <w:szCs w:val="24"/>
        </w:rPr>
        <w:t xml:space="preserve">          </w:t>
      </w:r>
      <w:r>
        <w:rPr>
          <w:rFonts w:ascii="Times New Roman" w:cs="Times New Roman"/>
          <w:sz w:val="25"/>
          <w:szCs w:val="24"/>
        </w:rPr>
        <w:tab/>
      </w:r>
      <w:r>
        <w:rPr>
          <w:rFonts w:ascii="Times New Roman" w:cs="Times New Roman"/>
          <w:sz w:val="25"/>
          <w:szCs w:val="24"/>
        </w:rPr>
        <w:tab/>
        <w:t>(</w:t>
      </w:r>
      <w:r>
        <w:rPr>
          <w:rFonts w:ascii="Times New Roman" w:cs="Times New Roman"/>
          <w:sz w:val="25"/>
          <w:szCs w:val="24"/>
        </w:rPr>
        <w:t>должность</w:t>
      </w:r>
      <w:r>
        <w:rPr>
          <w:rFonts w:ascii="Times New Roman" w:cs="Times New Roman"/>
          <w:sz w:val="25"/>
          <w:szCs w:val="24"/>
        </w:rPr>
        <w:t xml:space="preserve">)               </w:t>
      </w:r>
      <w:r>
        <w:rPr>
          <w:rFonts w:ascii="Times New Roman" w:cs="Times New Roman"/>
          <w:sz w:val="25"/>
          <w:szCs w:val="24"/>
        </w:rPr>
        <w:tab/>
        <w:t>(</w:t>
      </w:r>
      <w:r>
        <w:rPr>
          <w:rFonts w:ascii="Times New Roman" w:cs="Times New Roman"/>
          <w:sz w:val="25"/>
          <w:szCs w:val="24"/>
        </w:rPr>
        <w:t>подпись</w:t>
      </w:r>
      <w:r>
        <w:rPr>
          <w:rFonts w:ascii="Times New Roman" w:cs="Times New Roman"/>
          <w:sz w:val="25"/>
          <w:szCs w:val="24"/>
        </w:rPr>
        <w:t>)                (</w:t>
      </w:r>
      <w:r>
        <w:rPr>
          <w:rFonts w:ascii="Times New Roman" w:cs="Times New Roman"/>
          <w:sz w:val="25"/>
          <w:szCs w:val="24"/>
        </w:rPr>
        <w:t>инициалы</w:t>
      </w:r>
      <w:r>
        <w:rPr>
          <w:rFonts w:ascii="Times New Roman" w:cs="Times New Roman"/>
          <w:sz w:val="25"/>
          <w:szCs w:val="24"/>
        </w:rPr>
        <w:t xml:space="preserve">, </w:t>
      </w:r>
      <w:r>
        <w:rPr>
          <w:rFonts w:ascii="Times New Roman" w:cs="Times New Roman"/>
          <w:sz w:val="25"/>
          <w:szCs w:val="24"/>
        </w:rPr>
        <w:t>фамилия</w:t>
      </w:r>
      <w:r>
        <w:rPr>
          <w:rFonts w:ascii="Times New Roman" w:cs="Times New Roman"/>
          <w:sz w:val="25"/>
          <w:szCs w:val="24"/>
        </w:rPr>
        <w:t>)</w:t>
      </w:r>
    </w:p>
    <w:p w:rsidR="006F4646" w:rsidRDefault="006F4646">
      <w:pPr>
        <w:rPr>
          <w:sz w:val="25"/>
        </w:rPr>
      </w:pPr>
    </w:p>
    <w:p w:rsidR="006F4646" w:rsidRDefault="006F4646">
      <w:pPr>
        <w:jc w:val="center"/>
        <w:rPr>
          <w:sz w:val="25"/>
        </w:rPr>
      </w:pPr>
      <w:bookmarkStart w:id="0" w:name="_GoBack"/>
      <w:bookmarkEnd w:id="0"/>
    </w:p>
    <w:sectPr w:rsidR="006F4646">
      <w:type w:val="continuous"/>
      <w:pgSz w:w="11906" w:h="16838"/>
      <w:pgMar w:top="1134" w:right="567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0C" w:rsidRDefault="007A3E0C">
      <w:r>
        <w:separator/>
      </w:r>
    </w:p>
  </w:endnote>
  <w:endnote w:type="continuationSeparator" w:id="0">
    <w:p w:rsidR="007A3E0C" w:rsidRDefault="007A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0C" w:rsidRPr="007A3E0C" w:rsidRDefault="007A3E0C">
      <w:pPr>
        <w:widowControl w:val="0"/>
        <w:suppressAutoHyphens w:val="0"/>
        <w:rPr>
          <w:rFonts w:ascii="Liberation Serif"/>
          <w:color w:val="auto"/>
          <w:kern w:val="0"/>
          <w:lang w:bidi="ar-SA"/>
        </w:rPr>
      </w:pPr>
    </w:p>
  </w:footnote>
  <w:footnote w:type="continuationSeparator" w:id="0">
    <w:p w:rsidR="007A3E0C" w:rsidRDefault="007A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DA8"/>
    <w:rsid w:val="00236F1B"/>
    <w:rsid w:val="00421D75"/>
    <w:rsid w:val="006F4646"/>
    <w:rsid w:val="007A3E0C"/>
    <w:rsid w:val="00A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88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</w:pPr>
    <w:rPr>
      <w:rFonts w:ascii="Arial" w:hAnsi="Liberation Serif" w:cs="Arial"/>
      <w:color w:val="000000"/>
      <w:kern w:val="1"/>
      <w:lang w:bidi="hi-IN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  <w:color w:val="000000"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saharova_iv</dc:creator>
  <cp:lastModifiedBy>VIKING</cp:lastModifiedBy>
  <cp:revision>3</cp:revision>
  <cp:lastPrinted>2012-06-18T13:16:00Z</cp:lastPrinted>
  <dcterms:created xsi:type="dcterms:W3CDTF">2018-03-24T16:08:00Z</dcterms:created>
  <dcterms:modified xsi:type="dcterms:W3CDTF">2018-03-24T16:08:00Z</dcterms:modified>
</cp:coreProperties>
</file>