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AD7" w:rsidRPr="00896AD7" w:rsidRDefault="00E32C91" w:rsidP="00896AD7">
      <w:pPr>
        <w:tabs>
          <w:tab w:val="left" w:pos="3738"/>
        </w:tabs>
        <w:spacing w:after="0" w:line="240" w:lineRule="auto"/>
        <w:ind w:right="-232"/>
        <w:jc w:val="center"/>
        <w:rPr>
          <w:rFonts w:ascii="Arial" w:eastAsia="Calibri" w:hAnsi="Arial" w:cs="Arial"/>
          <w:b/>
          <w:sz w:val="36"/>
          <w:szCs w:val="36"/>
        </w:rPr>
      </w:pPr>
      <w:r>
        <w:rPr>
          <w:rFonts w:ascii="Arial" w:eastAsia="Calibri" w:hAnsi="Arial" w:cs="Arial"/>
          <w:b/>
          <w:sz w:val="36"/>
          <w:szCs w:val="36"/>
        </w:rPr>
        <w:t>БЕЛОРУССКИЕ ТРАДИЦИИ</w:t>
      </w:r>
    </w:p>
    <w:p w:rsidR="00896AD7" w:rsidRPr="00896AD7" w:rsidRDefault="00896AD7" w:rsidP="00896AD7">
      <w:pPr>
        <w:tabs>
          <w:tab w:val="left" w:pos="3738"/>
        </w:tabs>
        <w:spacing w:after="0" w:line="240" w:lineRule="auto"/>
        <w:ind w:right="-232"/>
        <w:jc w:val="center"/>
        <w:rPr>
          <w:rFonts w:ascii="Arial" w:eastAsia="Calibri" w:hAnsi="Arial" w:cs="Arial"/>
          <w:b/>
        </w:rPr>
      </w:pPr>
      <w:r w:rsidRPr="00896AD7">
        <w:rPr>
          <w:rFonts w:ascii="Arial" w:eastAsia="Calibri" w:hAnsi="Arial" w:cs="Arial"/>
          <w:b/>
        </w:rPr>
        <w:t xml:space="preserve"> Маршрут: </w:t>
      </w:r>
      <w:r w:rsidR="00E32C91">
        <w:rPr>
          <w:rFonts w:ascii="Arial" w:eastAsia="Calibri" w:hAnsi="Arial" w:cs="Arial"/>
          <w:b/>
        </w:rPr>
        <w:t xml:space="preserve">Музей народной архитектуры и быта – </w:t>
      </w:r>
      <w:proofErr w:type="spellStart"/>
      <w:r w:rsidR="00E32C91">
        <w:rPr>
          <w:rFonts w:ascii="Arial" w:eastAsia="Calibri" w:hAnsi="Arial" w:cs="Arial"/>
          <w:b/>
        </w:rPr>
        <w:t>Агроусьба</w:t>
      </w:r>
      <w:proofErr w:type="spellEnd"/>
      <w:r w:rsidR="00E32C91">
        <w:rPr>
          <w:rFonts w:ascii="Arial" w:eastAsia="Calibri" w:hAnsi="Arial" w:cs="Arial"/>
          <w:b/>
        </w:rPr>
        <w:t xml:space="preserve"> «Ганка» (с обедом и музыкой)</w:t>
      </w:r>
    </w:p>
    <w:p w:rsidR="00896AD7" w:rsidRDefault="00896AD7" w:rsidP="00896AD7">
      <w:pPr>
        <w:tabs>
          <w:tab w:val="left" w:pos="3738"/>
        </w:tabs>
        <w:spacing w:after="0" w:line="240" w:lineRule="auto"/>
        <w:ind w:right="-232"/>
        <w:jc w:val="center"/>
        <w:rPr>
          <w:rFonts w:ascii="Arial" w:eastAsia="Calibri" w:hAnsi="Arial" w:cs="Arial"/>
          <w:b/>
          <w:color w:val="FF0000"/>
        </w:rPr>
      </w:pPr>
      <w:r w:rsidRPr="00896AD7">
        <w:rPr>
          <w:rFonts w:ascii="Arial" w:eastAsia="Calibri" w:hAnsi="Arial" w:cs="Arial"/>
          <w:b/>
          <w:color w:val="FF0000"/>
        </w:rPr>
        <w:t xml:space="preserve">Стоимость экскурсии -  </w:t>
      </w:r>
      <w:r w:rsidR="00E32C91">
        <w:rPr>
          <w:rFonts w:ascii="Arial" w:eastAsia="Calibri" w:hAnsi="Arial" w:cs="Arial"/>
          <w:b/>
          <w:color w:val="FF0000"/>
        </w:rPr>
        <w:t>8</w:t>
      </w:r>
      <w:r w:rsidRPr="00896AD7">
        <w:rPr>
          <w:rFonts w:ascii="Arial" w:eastAsia="Calibri" w:hAnsi="Arial" w:cs="Arial"/>
          <w:b/>
          <w:color w:val="FF0000"/>
        </w:rPr>
        <w:t>5,0 руб.</w:t>
      </w:r>
      <w:r w:rsidR="00E32C91">
        <w:rPr>
          <w:rFonts w:ascii="Arial" w:eastAsia="Calibri" w:hAnsi="Arial" w:cs="Arial"/>
          <w:b/>
          <w:color w:val="FF0000"/>
        </w:rPr>
        <w:t>, дети до 16 лет – 79 руб.</w:t>
      </w:r>
    </w:p>
    <w:p w:rsidR="00E32C91" w:rsidRPr="00E32C91" w:rsidRDefault="00E32C91" w:rsidP="00896AD7">
      <w:pPr>
        <w:tabs>
          <w:tab w:val="left" w:pos="3738"/>
        </w:tabs>
        <w:spacing w:after="0" w:line="240" w:lineRule="auto"/>
        <w:ind w:right="-232"/>
        <w:jc w:val="center"/>
        <w:rPr>
          <w:rFonts w:ascii="Arial" w:eastAsia="Calibri" w:hAnsi="Arial" w:cs="Arial"/>
          <w:b/>
          <w:sz w:val="20"/>
          <w:szCs w:val="20"/>
        </w:rPr>
      </w:pPr>
      <w:hyperlink r:id="rId8" w:history="1">
        <w:r w:rsidRPr="00E32C91">
          <w:rPr>
            <w:rFonts w:ascii="Arial" w:hAnsi="Arial" w:cs="Arial"/>
            <w:b/>
            <w:bCs/>
            <w:sz w:val="20"/>
            <w:szCs w:val="20"/>
          </w:rPr>
          <w:t xml:space="preserve">ДАТЫ ВЫЕЗДА: 4, 11, 15, 25.03; 1, 8, 15, 22.04; 1, 6, 13, 20, 27.05; 3, 10, 17, 24.06; 1, 8, 15, 22, 29.07; 5, 12, 19, 26.08; 2, 9, 16, 23, 30.09, 7, 14, 21, 31.10.2020  </w:t>
        </w:r>
      </w:hyperlink>
    </w:p>
    <w:p w:rsidR="00896AD7" w:rsidRPr="00E32C91" w:rsidRDefault="00896AD7" w:rsidP="00896AD7">
      <w:pPr>
        <w:tabs>
          <w:tab w:val="left" w:pos="3738"/>
        </w:tabs>
        <w:spacing w:after="0" w:line="240" w:lineRule="auto"/>
        <w:ind w:right="-232"/>
        <w:jc w:val="center"/>
        <w:rPr>
          <w:rFonts w:ascii="Arial" w:eastAsia="Calibri" w:hAnsi="Arial" w:cs="Arial"/>
          <w:b/>
          <w:sz w:val="6"/>
          <w:szCs w:val="6"/>
        </w:rPr>
      </w:pPr>
    </w:p>
    <w:p w:rsidR="00896AD7" w:rsidRPr="00E32C91" w:rsidRDefault="00E32C91" w:rsidP="00E32C91">
      <w:pPr>
        <w:tabs>
          <w:tab w:val="left" w:pos="3738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32C91">
        <w:rPr>
          <w:rFonts w:ascii="Arial" w:eastAsia="Calibri" w:hAnsi="Arial" w:cs="Arial"/>
          <w:sz w:val="18"/>
          <w:szCs w:val="18"/>
        </w:rPr>
        <w:t>Окрест</w:t>
      </w:r>
      <w:r w:rsidRPr="00E32C91">
        <w:rPr>
          <w:rFonts w:ascii="Arial" w:eastAsia="Calibri" w:hAnsi="Arial" w:cs="Arial"/>
          <w:sz w:val="18"/>
          <w:szCs w:val="18"/>
        </w:rPr>
        <w:softHyphen/>
        <w:t>но</w:t>
      </w:r>
      <w:r w:rsidRPr="00E32C91">
        <w:rPr>
          <w:rFonts w:ascii="Arial" w:eastAsia="Calibri" w:hAnsi="Arial" w:cs="Arial"/>
          <w:sz w:val="18"/>
          <w:szCs w:val="18"/>
        </w:rPr>
        <w:softHyphen/>
        <w:t>сти бе</w:t>
      </w:r>
      <w:r w:rsidRPr="00E32C91">
        <w:rPr>
          <w:rFonts w:ascii="Arial" w:eastAsia="Calibri" w:hAnsi="Arial" w:cs="Arial"/>
          <w:sz w:val="18"/>
          <w:szCs w:val="18"/>
        </w:rPr>
        <w:softHyphen/>
        <w:t>ло</w:t>
      </w:r>
      <w:r w:rsidRPr="00E32C91">
        <w:rPr>
          <w:rFonts w:ascii="Arial" w:eastAsia="Calibri" w:hAnsi="Arial" w:cs="Arial"/>
          <w:sz w:val="18"/>
          <w:szCs w:val="18"/>
        </w:rPr>
        <w:softHyphen/>
        <w:t>рус</w:t>
      </w:r>
      <w:r w:rsidRPr="00E32C91">
        <w:rPr>
          <w:rFonts w:ascii="Arial" w:eastAsia="Calibri" w:hAnsi="Arial" w:cs="Arial"/>
          <w:sz w:val="18"/>
          <w:szCs w:val="18"/>
        </w:rPr>
        <w:softHyphen/>
        <w:t>ской сто</w:t>
      </w:r>
      <w:r w:rsidRPr="00E32C91">
        <w:rPr>
          <w:rFonts w:ascii="Arial" w:eastAsia="Calibri" w:hAnsi="Arial" w:cs="Arial"/>
          <w:sz w:val="18"/>
          <w:szCs w:val="18"/>
        </w:rPr>
        <w:softHyphen/>
        <w:t>ли</w:t>
      </w:r>
      <w:r w:rsidRPr="00E32C91">
        <w:rPr>
          <w:rFonts w:ascii="Arial" w:eastAsia="Calibri" w:hAnsi="Arial" w:cs="Arial"/>
          <w:sz w:val="18"/>
          <w:szCs w:val="18"/>
        </w:rPr>
        <w:softHyphen/>
        <w:t>цы со</w:t>
      </w:r>
      <w:r w:rsidRPr="00E32C91">
        <w:rPr>
          <w:rFonts w:ascii="Arial" w:eastAsia="Calibri" w:hAnsi="Arial" w:cs="Arial"/>
          <w:sz w:val="18"/>
          <w:szCs w:val="18"/>
        </w:rPr>
        <w:softHyphen/>
        <w:t>хра</w:t>
      </w:r>
      <w:r w:rsidRPr="00E32C91">
        <w:rPr>
          <w:rFonts w:ascii="Arial" w:eastAsia="Calibri" w:hAnsi="Arial" w:cs="Arial"/>
          <w:sz w:val="18"/>
          <w:szCs w:val="18"/>
        </w:rPr>
        <w:softHyphen/>
        <w:t>ни</w:t>
      </w:r>
      <w:r w:rsidRPr="00E32C91">
        <w:rPr>
          <w:rFonts w:ascii="Arial" w:eastAsia="Calibri" w:hAnsi="Arial" w:cs="Arial"/>
          <w:sz w:val="18"/>
          <w:szCs w:val="18"/>
        </w:rPr>
        <w:softHyphen/>
        <w:t>ли не</w:t>
      </w:r>
      <w:r w:rsidRPr="00E32C91">
        <w:rPr>
          <w:rFonts w:ascii="Arial" w:eastAsia="Calibri" w:hAnsi="Arial" w:cs="Arial"/>
          <w:sz w:val="18"/>
          <w:szCs w:val="18"/>
        </w:rPr>
        <w:softHyphen/>
        <w:t>ма</w:t>
      </w:r>
      <w:r w:rsidRPr="00E32C91">
        <w:rPr>
          <w:rFonts w:ascii="Arial" w:eastAsia="Calibri" w:hAnsi="Arial" w:cs="Arial"/>
          <w:sz w:val="18"/>
          <w:szCs w:val="18"/>
        </w:rPr>
        <w:softHyphen/>
        <w:t>ло до</w:t>
      </w:r>
      <w:r w:rsidRPr="00E32C91">
        <w:rPr>
          <w:rFonts w:ascii="Arial" w:eastAsia="Calibri" w:hAnsi="Arial" w:cs="Arial"/>
          <w:sz w:val="18"/>
          <w:szCs w:val="18"/>
        </w:rPr>
        <w:softHyphen/>
        <w:t>сто</w:t>
      </w:r>
      <w:r w:rsidRPr="00E32C91">
        <w:rPr>
          <w:rFonts w:ascii="Arial" w:eastAsia="Calibri" w:hAnsi="Arial" w:cs="Arial"/>
          <w:sz w:val="18"/>
          <w:szCs w:val="18"/>
        </w:rPr>
        <w:softHyphen/>
        <w:t>при</w:t>
      </w:r>
      <w:r w:rsidRPr="00E32C91">
        <w:rPr>
          <w:rFonts w:ascii="Arial" w:eastAsia="Calibri" w:hAnsi="Arial" w:cs="Arial"/>
          <w:sz w:val="18"/>
          <w:szCs w:val="18"/>
        </w:rPr>
        <w:softHyphen/>
        <w:t>ме</w:t>
      </w:r>
      <w:r w:rsidRPr="00E32C91">
        <w:rPr>
          <w:rFonts w:ascii="Arial" w:eastAsia="Calibri" w:hAnsi="Arial" w:cs="Arial"/>
          <w:sz w:val="18"/>
          <w:szCs w:val="18"/>
        </w:rPr>
        <w:softHyphen/>
        <w:t>ча</w:t>
      </w:r>
      <w:r w:rsidRPr="00E32C91">
        <w:rPr>
          <w:rFonts w:ascii="Arial" w:eastAsia="Calibri" w:hAnsi="Arial" w:cs="Arial"/>
          <w:sz w:val="18"/>
          <w:szCs w:val="18"/>
        </w:rPr>
        <w:softHyphen/>
        <w:t>тель</w:t>
      </w:r>
      <w:r w:rsidRPr="00E32C91">
        <w:rPr>
          <w:rFonts w:ascii="Arial" w:eastAsia="Calibri" w:hAnsi="Arial" w:cs="Arial"/>
          <w:sz w:val="18"/>
          <w:szCs w:val="18"/>
        </w:rPr>
        <w:softHyphen/>
        <w:t>но</w:t>
      </w:r>
      <w:r w:rsidRPr="00E32C91">
        <w:rPr>
          <w:rFonts w:ascii="Arial" w:eastAsia="Calibri" w:hAnsi="Arial" w:cs="Arial"/>
          <w:sz w:val="18"/>
          <w:szCs w:val="18"/>
        </w:rPr>
        <w:softHyphen/>
        <w:t>стей. Мы выбрали для на</w:t>
      </w:r>
      <w:r w:rsidRPr="00E32C91">
        <w:rPr>
          <w:rFonts w:ascii="Arial" w:eastAsia="Calibri" w:hAnsi="Arial" w:cs="Arial"/>
          <w:sz w:val="18"/>
          <w:szCs w:val="18"/>
        </w:rPr>
        <w:softHyphen/>
        <w:t>ше</w:t>
      </w:r>
      <w:r w:rsidRPr="00E32C91">
        <w:rPr>
          <w:rFonts w:ascii="Arial" w:eastAsia="Calibri" w:hAnsi="Arial" w:cs="Arial"/>
          <w:sz w:val="18"/>
          <w:szCs w:val="18"/>
        </w:rPr>
        <w:softHyphen/>
        <w:t>го пу</w:t>
      </w:r>
      <w:r w:rsidRPr="00E32C91">
        <w:rPr>
          <w:rFonts w:ascii="Arial" w:eastAsia="Calibri" w:hAnsi="Arial" w:cs="Arial"/>
          <w:sz w:val="18"/>
          <w:szCs w:val="18"/>
        </w:rPr>
        <w:softHyphen/>
        <w:t>те</w:t>
      </w:r>
      <w:r w:rsidRPr="00E32C91">
        <w:rPr>
          <w:rFonts w:ascii="Arial" w:eastAsia="Calibri" w:hAnsi="Arial" w:cs="Arial"/>
          <w:sz w:val="18"/>
          <w:szCs w:val="18"/>
        </w:rPr>
        <w:softHyphen/>
        <w:t>ше</w:t>
      </w:r>
      <w:r w:rsidRPr="00E32C91">
        <w:rPr>
          <w:rFonts w:ascii="Arial" w:eastAsia="Calibri" w:hAnsi="Arial" w:cs="Arial"/>
          <w:sz w:val="18"/>
          <w:szCs w:val="18"/>
        </w:rPr>
        <w:softHyphen/>
        <w:t>ствия два объ</w:t>
      </w:r>
      <w:r w:rsidRPr="00E32C91">
        <w:rPr>
          <w:rFonts w:ascii="Arial" w:eastAsia="Calibri" w:hAnsi="Arial" w:cs="Arial"/>
          <w:sz w:val="18"/>
          <w:szCs w:val="18"/>
        </w:rPr>
        <w:softHyphen/>
        <w:t>ек</w:t>
      </w:r>
      <w:r w:rsidRPr="00E32C91">
        <w:rPr>
          <w:rFonts w:ascii="Arial" w:eastAsia="Calibri" w:hAnsi="Arial" w:cs="Arial"/>
          <w:sz w:val="18"/>
          <w:szCs w:val="18"/>
        </w:rPr>
        <w:softHyphen/>
        <w:t>та: бе</w:t>
      </w:r>
      <w:r w:rsidRPr="00E32C91">
        <w:rPr>
          <w:rFonts w:ascii="Arial" w:eastAsia="Calibri" w:hAnsi="Arial" w:cs="Arial"/>
          <w:sz w:val="18"/>
          <w:szCs w:val="18"/>
        </w:rPr>
        <w:softHyphen/>
        <w:t>ло</w:t>
      </w:r>
      <w:r w:rsidRPr="00E32C91">
        <w:rPr>
          <w:rFonts w:ascii="Arial" w:eastAsia="Calibri" w:hAnsi="Arial" w:cs="Arial"/>
          <w:sz w:val="18"/>
          <w:szCs w:val="18"/>
        </w:rPr>
        <w:softHyphen/>
        <w:t>рус</w:t>
      </w:r>
      <w:r w:rsidRPr="00E32C91">
        <w:rPr>
          <w:rFonts w:ascii="Arial" w:eastAsia="Calibri" w:hAnsi="Arial" w:cs="Arial"/>
          <w:sz w:val="18"/>
          <w:szCs w:val="18"/>
        </w:rPr>
        <w:softHyphen/>
        <w:t xml:space="preserve">ский </w:t>
      </w:r>
      <w:proofErr w:type="spellStart"/>
      <w:r w:rsidRPr="00E32C91">
        <w:rPr>
          <w:rFonts w:ascii="Arial" w:eastAsia="Calibri" w:hAnsi="Arial" w:cs="Arial"/>
          <w:sz w:val="18"/>
          <w:szCs w:val="18"/>
        </w:rPr>
        <w:t>скан</w:t>
      </w:r>
      <w:r w:rsidRPr="00E32C91">
        <w:rPr>
          <w:rFonts w:ascii="Arial" w:eastAsia="Calibri" w:hAnsi="Arial" w:cs="Arial"/>
          <w:sz w:val="18"/>
          <w:szCs w:val="18"/>
        </w:rPr>
        <w:softHyphen/>
        <w:t>сен</w:t>
      </w:r>
      <w:proofErr w:type="spellEnd"/>
      <w:r w:rsidRPr="00E32C91">
        <w:rPr>
          <w:rFonts w:ascii="Arial" w:eastAsia="Calibri" w:hAnsi="Arial" w:cs="Arial"/>
          <w:sz w:val="18"/>
          <w:szCs w:val="18"/>
        </w:rPr>
        <w:t xml:space="preserve"> (ему уже ис</w:t>
      </w:r>
      <w:r w:rsidRPr="00E32C91">
        <w:rPr>
          <w:rFonts w:ascii="Arial" w:eastAsia="Calibri" w:hAnsi="Arial" w:cs="Arial"/>
          <w:sz w:val="18"/>
          <w:szCs w:val="18"/>
        </w:rPr>
        <w:softHyphen/>
        <w:t>пол</w:t>
      </w:r>
      <w:r w:rsidRPr="00E32C91">
        <w:rPr>
          <w:rFonts w:ascii="Arial" w:eastAsia="Calibri" w:hAnsi="Arial" w:cs="Arial"/>
          <w:sz w:val="18"/>
          <w:szCs w:val="18"/>
        </w:rPr>
        <w:softHyphen/>
        <w:t>ни</w:t>
      </w:r>
      <w:r w:rsidRPr="00E32C91">
        <w:rPr>
          <w:rFonts w:ascii="Arial" w:eastAsia="Calibri" w:hAnsi="Arial" w:cs="Arial"/>
          <w:sz w:val="18"/>
          <w:szCs w:val="18"/>
        </w:rPr>
        <w:softHyphen/>
        <w:t>лось 40 лет) и со</w:t>
      </w:r>
      <w:r w:rsidRPr="00E32C91">
        <w:rPr>
          <w:rFonts w:ascii="Arial" w:eastAsia="Calibri" w:hAnsi="Arial" w:cs="Arial"/>
          <w:sz w:val="18"/>
          <w:szCs w:val="18"/>
        </w:rPr>
        <w:softHyphen/>
        <w:t>вре</w:t>
      </w:r>
      <w:r w:rsidRPr="00E32C91">
        <w:rPr>
          <w:rFonts w:ascii="Arial" w:eastAsia="Calibri" w:hAnsi="Arial" w:cs="Arial"/>
          <w:sz w:val="18"/>
          <w:szCs w:val="18"/>
        </w:rPr>
        <w:softHyphen/>
        <w:t>мен</w:t>
      </w:r>
      <w:r w:rsidRPr="00E32C91">
        <w:rPr>
          <w:rFonts w:ascii="Arial" w:eastAsia="Calibri" w:hAnsi="Arial" w:cs="Arial"/>
          <w:sz w:val="18"/>
          <w:szCs w:val="18"/>
        </w:rPr>
        <w:softHyphen/>
        <w:t xml:space="preserve">ную </w:t>
      </w:r>
      <w:proofErr w:type="spellStart"/>
      <w:r w:rsidRPr="00E32C91">
        <w:rPr>
          <w:rFonts w:ascii="Arial" w:eastAsia="Calibri" w:hAnsi="Arial" w:cs="Arial"/>
          <w:sz w:val="18"/>
          <w:szCs w:val="18"/>
        </w:rPr>
        <w:t>аг</w:t>
      </w:r>
      <w:r w:rsidRPr="00E32C91">
        <w:rPr>
          <w:rFonts w:ascii="Arial" w:eastAsia="Calibri" w:hAnsi="Arial" w:cs="Arial"/>
          <w:sz w:val="18"/>
          <w:szCs w:val="18"/>
        </w:rPr>
        <w:softHyphen/>
        <w:t>ро</w:t>
      </w:r>
      <w:r w:rsidRPr="00E32C91">
        <w:rPr>
          <w:rFonts w:ascii="Arial" w:eastAsia="Calibri" w:hAnsi="Arial" w:cs="Arial"/>
          <w:sz w:val="18"/>
          <w:szCs w:val="18"/>
        </w:rPr>
        <w:softHyphen/>
        <w:t>усадь</w:t>
      </w:r>
      <w:r w:rsidRPr="00E32C91">
        <w:rPr>
          <w:rFonts w:ascii="Arial" w:eastAsia="Calibri" w:hAnsi="Arial" w:cs="Arial"/>
          <w:sz w:val="18"/>
          <w:szCs w:val="18"/>
        </w:rPr>
        <w:softHyphen/>
        <w:t>бу</w:t>
      </w:r>
      <w:proofErr w:type="spellEnd"/>
      <w:r w:rsidRPr="00E32C91">
        <w:rPr>
          <w:rFonts w:ascii="Arial" w:eastAsia="Calibri" w:hAnsi="Arial" w:cs="Arial"/>
          <w:sz w:val="18"/>
          <w:szCs w:val="18"/>
        </w:rPr>
        <w:t xml:space="preserve"> "Ган</w:t>
      </w:r>
      <w:r w:rsidRPr="00E32C91">
        <w:rPr>
          <w:rFonts w:ascii="Arial" w:eastAsia="Calibri" w:hAnsi="Arial" w:cs="Arial"/>
          <w:sz w:val="18"/>
          <w:szCs w:val="18"/>
        </w:rPr>
        <w:softHyphen/>
        <w:t>ка". Вас ждет необычное пу</w:t>
      </w:r>
      <w:r w:rsidRPr="00E32C91">
        <w:rPr>
          <w:rFonts w:ascii="Arial" w:eastAsia="Calibri" w:hAnsi="Arial" w:cs="Arial"/>
          <w:sz w:val="18"/>
          <w:szCs w:val="18"/>
        </w:rPr>
        <w:softHyphen/>
        <w:t>те</w:t>
      </w:r>
      <w:r w:rsidRPr="00E32C91">
        <w:rPr>
          <w:rFonts w:ascii="Arial" w:eastAsia="Calibri" w:hAnsi="Arial" w:cs="Arial"/>
          <w:sz w:val="18"/>
          <w:szCs w:val="18"/>
        </w:rPr>
        <w:softHyphen/>
        <w:t>ше</w:t>
      </w:r>
      <w:r w:rsidRPr="00E32C91">
        <w:rPr>
          <w:rFonts w:ascii="Arial" w:eastAsia="Calibri" w:hAnsi="Arial" w:cs="Arial"/>
          <w:sz w:val="18"/>
          <w:szCs w:val="18"/>
        </w:rPr>
        <w:softHyphen/>
        <w:t>ствие по ули</w:t>
      </w:r>
      <w:r w:rsidRPr="00E32C91">
        <w:rPr>
          <w:rFonts w:ascii="Arial" w:eastAsia="Calibri" w:hAnsi="Arial" w:cs="Arial"/>
          <w:sz w:val="18"/>
          <w:szCs w:val="18"/>
        </w:rPr>
        <w:softHyphen/>
        <w:t>цам ста</w:t>
      </w:r>
      <w:r w:rsidRPr="00E32C91">
        <w:rPr>
          <w:rFonts w:ascii="Arial" w:eastAsia="Calibri" w:hAnsi="Arial" w:cs="Arial"/>
          <w:sz w:val="18"/>
          <w:szCs w:val="18"/>
        </w:rPr>
        <w:softHyphen/>
        <w:t>рин</w:t>
      </w:r>
      <w:r w:rsidRPr="00E32C91">
        <w:rPr>
          <w:rFonts w:ascii="Arial" w:eastAsia="Calibri" w:hAnsi="Arial" w:cs="Arial"/>
          <w:sz w:val="18"/>
          <w:szCs w:val="18"/>
        </w:rPr>
        <w:softHyphen/>
        <w:t>ной бе</w:t>
      </w:r>
      <w:r w:rsidRPr="00E32C91">
        <w:rPr>
          <w:rFonts w:ascii="Arial" w:eastAsia="Calibri" w:hAnsi="Arial" w:cs="Arial"/>
          <w:sz w:val="18"/>
          <w:szCs w:val="18"/>
        </w:rPr>
        <w:softHyphen/>
        <w:t>ло</w:t>
      </w:r>
      <w:r w:rsidRPr="00E32C91">
        <w:rPr>
          <w:rFonts w:ascii="Arial" w:eastAsia="Calibri" w:hAnsi="Arial" w:cs="Arial"/>
          <w:sz w:val="18"/>
          <w:szCs w:val="18"/>
        </w:rPr>
        <w:softHyphen/>
        <w:t>рус</w:t>
      </w:r>
      <w:r w:rsidRPr="00E32C91">
        <w:rPr>
          <w:rFonts w:ascii="Arial" w:eastAsia="Calibri" w:hAnsi="Arial" w:cs="Arial"/>
          <w:sz w:val="18"/>
          <w:szCs w:val="18"/>
        </w:rPr>
        <w:softHyphen/>
        <w:t>ской де</w:t>
      </w:r>
      <w:r w:rsidRPr="00E32C91">
        <w:rPr>
          <w:rFonts w:ascii="Arial" w:eastAsia="Calibri" w:hAnsi="Arial" w:cs="Arial"/>
          <w:sz w:val="18"/>
          <w:szCs w:val="18"/>
        </w:rPr>
        <w:softHyphen/>
        <w:t>рев</w:t>
      </w:r>
      <w:r w:rsidRPr="00E32C91">
        <w:rPr>
          <w:rFonts w:ascii="Arial" w:eastAsia="Calibri" w:hAnsi="Arial" w:cs="Arial"/>
          <w:sz w:val="18"/>
          <w:szCs w:val="18"/>
        </w:rPr>
        <w:softHyphen/>
        <w:t>ни XIX ве</w:t>
      </w:r>
      <w:r w:rsidRPr="00E32C91">
        <w:rPr>
          <w:rFonts w:ascii="Arial" w:eastAsia="Calibri" w:hAnsi="Arial" w:cs="Arial"/>
          <w:sz w:val="18"/>
          <w:szCs w:val="18"/>
        </w:rPr>
        <w:softHyphen/>
        <w:t xml:space="preserve">ка… </w:t>
      </w:r>
      <w:proofErr w:type="gramStart"/>
      <w:r w:rsidRPr="00E32C91">
        <w:rPr>
          <w:rFonts w:ascii="Arial" w:eastAsia="Calibri" w:hAnsi="Arial" w:cs="Arial"/>
          <w:sz w:val="18"/>
          <w:szCs w:val="18"/>
        </w:rPr>
        <w:t>А</w:t>
      </w:r>
      <w:proofErr w:type="gramEnd"/>
      <w:r w:rsidRPr="00E32C91">
        <w:rPr>
          <w:rFonts w:ascii="Arial" w:eastAsia="Calibri" w:hAnsi="Arial" w:cs="Arial"/>
          <w:sz w:val="18"/>
          <w:szCs w:val="18"/>
        </w:rPr>
        <w:t xml:space="preserve"> затем знакомство с со</w:t>
      </w:r>
      <w:r w:rsidRPr="00E32C91">
        <w:rPr>
          <w:rFonts w:ascii="Arial" w:eastAsia="Calibri" w:hAnsi="Arial" w:cs="Arial"/>
          <w:sz w:val="18"/>
          <w:szCs w:val="18"/>
        </w:rPr>
        <w:softHyphen/>
        <w:t>вре</w:t>
      </w:r>
      <w:r w:rsidRPr="00E32C91">
        <w:rPr>
          <w:rFonts w:ascii="Arial" w:eastAsia="Calibri" w:hAnsi="Arial" w:cs="Arial"/>
          <w:sz w:val="18"/>
          <w:szCs w:val="18"/>
        </w:rPr>
        <w:softHyphen/>
        <w:t>мен</w:t>
      </w:r>
      <w:r w:rsidRPr="00E32C91">
        <w:rPr>
          <w:rFonts w:ascii="Arial" w:eastAsia="Calibri" w:hAnsi="Arial" w:cs="Arial"/>
          <w:sz w:val="18"/>
          <w:szCs w:val="18"/>
        </w:rPr>
        <w:softHyphen/>
        <w:t xml:space="preserve">ной </w:t>
      </w:r>
      <w:proofErr w:type="spellStart"/>
      <w:r w:rsidRPr="00E32C91">
        <w:rPr>
          <w:rFonts w:ascii="Arial" w:eastAsia="Calibri" w:hAnsi="Arial" w:cs="Arial"/>
          <w:sz w:val="18"/>
          <w:szCs w:val="18"/>
        </w:rPr>
        <w:t>агроусадьбой</w:t>
      </w:r>
      <w:proofErr w:type="spellEnd"/>
      <w:r w:rsidRPr="00E32C91">
        <w:rPr>
          <w:rFonts w:ascii="Arial" w:eastAsia="Calibri" w:hAnsi="Arial" w:cs="Arial"/>
          <w:sz w:val="18"/>
          <w:szCs w:val="18"/>
        </w:rPr>
        <w:t xml:space="preserve"> — </w:t>
      </w:r>
      <w:proofErr w:type="spellStart"/>
      <w:r w:rsidRPr="00E32C91">
        <w:rPr>
          <w:rFonts w:ascii="Arial" w:eastAsia="Calibri" w:hAnsi="Arial" w:cs="Arial"/>
          <w:sz w:val="18"/>
          <w:szCs w:val="18"/>
        </w:rPr>
        <w:t>агроусадьбы</w:t>
      </w:r>
      <w:proofErr w:type="spellEnd"/>
      <w:r w:rsidRPr="00E32C91">
        <w:rPr>
          <w:rFonts w:ascii="Arial" w:eastAsia="Calibri" w:hAnsi="Arial" w:cs="Arial"/>
          <w:sz w:val="18"/>
          <w:szCs w:val="18"/>
        </w:rPr>
        <w:t xml:space="preserve"> ста</w:t>
      </w:r>
      <w:r w:rsidRPr="00E32C91">
        <w:rPr>
          <w:rFonts w:ascii="Arial" w:eastAsia="Calibri" w:hAnsi="Arial" w:cs="Arial"/>
          <w:sz w:val="18"/>
          <w:szCs w:val="18"/>
        </w:rPr>
        <w:softHyphen/>
        <w:t>ли появляться в Бе</w:t>
      </w:r>
      <w:r w:rsidRPr="00E32C91">
        <w:rPr>
          <w:rFonts w:ascii="Arial" w:eastAsia="Calibri" w:hAnsi="Arial" w:cs="Arial"/>
          <w:sz w:val="18"/>
          <w:szCs w:val="18"/>
        </w:rPr>
        <w:softHyphen/>
        <w:t>ла</w:t>
      </w:r>
      <w:r w:rsidRPr="00E32C91">
        <w:rPr>
          <w:rFonts w:ascii="Arial" w:eastAsia="Calibri" w:hAnsi="Arial" w:cs="Arial"/>
          <w:sz w:val="18"/>
          <w:szCs w:val="18"/>
        </w:rPr>
        <w:softHyphen/>
        <w:t>ру</w:t>
      </w:r>
      <w:r w:rsidRPr="00E32C91">
        <w:rPr>
          <w:rFonts w:ascii="Arial" w:eastAsia="Calibri" w:hAnsi="Arial" w:cs="Arial"/>
          <w:sz w:val="18"/>
          <w:szCs w:val="18"/>
        </w:rPr>
        <w:softHyphen/>
        <w:t>си око</w:t>
      </w:r>
      <w:r w:rsidRPr="00E32C91">
        <w:rPr>
          <w:rFonts w:ascii="Arial" w:eastAsia="Calibri" w:hAnsi="Arial" w:cs="Arial"/>
          <w:sz w:val="18"/>
          <w:szCs w:val="18"/>
        </w:rPr>
        <w:softHyphen/>
        <w:t>ло 10 лет то</w:t>
      </w:r>
      <w:r w:rsidRPr="00E32C91">
        <w:rPr>
          <w:rFonts w:ascii="Arial" w:eastAsia="Calibri" w:hAnsi="Arial" w:cs="Arial"/>
          <w:sz w:val="18"/>
          <w:szCs w:val="18"/>
        </w:rPr>
        <w:softHyphen/>
        <w:t>му на</w:t>
      </w:r>
      <w:r w:rsidRPr="00E32C91">
        <w:rPr>
          <w:rFonts w:ascii="Arial" w:eastAsia="Calibri" w:hAnsi="Arial" w:cs="Arial"/>
          <w:sz w:val="18"/>
          <w:szCs w:val="18"/>
        </w:rPr>
        <w:softHyphen/>
        <w:t>зад. И од</w:t>
      </w:r>
      <w:r w:rsidRPr="00E32C91">
        <w:rPr>
          <w:rFonts w:ascii="Arial" w:eastAsia="Calibri" w:hAnsi="Arial" w:cs="Arial"/>
          <w:sz w:val="18"/>
          <w:szCs w:val="18"/>
        </w:rPr>
        <w:softHyphen/>
        <w:t>на из наи</w:t>
      </w:r>
      <w:r w:rsidRPr="00E32C91">
        <w:rPr>
          <w:rFonts w:ascii="Arial" w:eastAsia="Calibri" w:hAnsi="Arial" w:cs="Arial"/>
          <w:sz w:val="18"/>
          <w:szCs w:val="18"/>
        </w:rPr>
        <w:softHyphen/>
        <w:t>бо</w:t>
      </w:r>
      <w:r w:rsidRPr="00E32C91">
        <w:rPr>
          <w:rFonts w:ascii="Arial" w:eastAsia="Calibri" w:hAnsi="Arial" w:cs="Arial"/>
          <w:sz w:val="18"/>
          <w:szCs w:val="18"/>
        </w:rPr>
        <w:softHyphen/>
        <w:t>лее яр</w:t>
      </w:r>
      <w:r w:rsidRPr="00E32C91">
        <w:rPr>
          <w:rFonts w:ascii="Arial" w:eastAsia="Calibri" w:hAnsi="Arial" w:cs="Arial"/>
          <w:sz w:val="18"/>
          <w:szCs w:val="18"/>
        </w:rPr>
        <w:softHyphen/>
        <w:t>ких ны</w:t>
      </w:r>
      <w:r w:rsidRPr="00E32C91">
        <w:rPr>
          <w:rFonts w:ascii="Arial" w:eastAsia="Calibri" w:hAnsi="Arial" w:cs="Arial"/>
          <w:sz w:val="18"/>
          <w:szCs w:val="18"/>
        </w:rPr>
        <w:softHyphen/>
        <w:t>не — "Ган</w:t>
      </w:r>
      <w:r w:rsidRPr="00E32C91">
        <w:rPr>
          <w:rFonts w:ascii="Arial" w:eastAsia="Calibri" w:hAnsi="Arial" w:cs="Arial"/>
          <w:sz w:val="18"/>
          <w:szCs w:val="18"/>
        </w:rPr>
        <w:softHyphen/>
        <w:t>ка", где</w:t>
      </w:r>
      <w:r w:rsidRPr="00E32C91">
        <w:rPr>
          <w:rFonts w:ascii="Arial" w:eastAsia="Calibri" w:hAnsi="Arial" w:cs="Arial"/>
          <w:sz w:val="20"/>
          <w:szCs w:val="20"/>
        </w:rPr>
        <w:t xml:space="preserve"> мож</w:t>
      </w:r>
      <w:r w:rsidRPr="00E32C91">
        <w:rPr>
          <w:rFonts w:ascii="Arial" w:eastAsia="Calibri" w:hAnsi="Arial" w:cs="Arial"/>
          <w:sz w:val="20"/>
          <w:szCs w:val="20"/>
        </w:rPr>
        <w:softHyphen/>
        <w:t>но и хо</w:t>
      </w:r>
      <w:r w:rsidRPr="00E32C91">
        <w:rPr>
          <w:rFonts w:ascii="Arial" w:eastAsia="Calibri" w:hAnsi="Arial" w:cs="Arial"/>
          <w:sz w:val="20"/>
          <w:szCs w:val="20"/>
        </w:rPr>
        <w:softHyphen/>
        <w:t>ро</w:t>
      </w:r>
      <w:r w:rsidRPr="00E32C91">
        <w:rPr>
          <w:rFonts w:ascii="Arial" w:eastAsia="Calibri" w:hAnsi="Arial" w:cs="Arial"/>
          <w:sz w:val="20"/>
          <w:szCs w:val="20"/>
        </w:rPr>
        <w:softHyphen/>
        <w:t>шо от</w:t>
      </w:r>
      <w:r w:rsidRPr="00E32C91">
        <w:rPr>
          <w:rFonts w:ascii="Arial" w:eastAsia="Calibri" w:hAnsi="Arial" w:cs="Arial"/>
          <w:sz w:val="20"/>
          <w:szCs w:val="20"/>
        </w:rPr>
        <w:softHyphen/>
        <w:t>дох</w:t>
      </w:r>
      <w:r w:rsidRPr="00E32C91">
        <w:rPr>
          <w:rFonts w:ascii="Arial" w:eastAsia="Calibri" w:hAnsi="Arial" w:cs="Arial"/>
          <w:sz w:val="20"/>
          <w:szCs w:val="20"/>
        </w:rPr>
        <w:softHyphen/>
        <w:t>нуть, и мно</w:t>
      </w:r>
      <w:r w:rsidRPr="00E32C91">
        <w:rPr>
          <w:rFonts w:ascii="Arial" w:eastAsia="Calibri" w:hAnsi="Arial" w:cs="Arial"/>
          <w:sz w:val="20"/>
          <w:szCs w:val="20"/>
        </w:rPr>
        <w:softHyphen/>
        <w:t>гое уви</w:t>
      </w:r>
      <w:r w:rsidRPr="00E32C91">
        <w:rPr>
          <w:rFonts w:ascii="Arial" w:eastAsia="Calibri" w:hAnsi="Arial" w:cs="Arial"/>
          <w:sz w:val="20"/>
          <w:szCs w:val="20"/>
        </w:rPr>
        <w:softHyphen/>
        <w:t>деть и узнать.</w:t>
      </w:r>
    </w:p>
    <w:p w:rsidR="00896AD7" w:rsidRPr="00896AD7" w:rsidRDefault="00896AD7" w:rsidP="00896AD7">
      <w:pPr>
        <w:spacing w:after="0" w:line="240" w:lineRule="auto"/>
        <w:ind w:left="-426" w:right="-427"/>
        <w:jc w:val="center"/>
        <w:rPr>
          <w:rFonts w:ascii="Arial" w:eastAsia="Times New Roman" w:hAnsi="Arial" w:cs="Arial"/>
          <w:b/>
          <w:lang w:eastAsia="ru-RU"/>
        </w:rPr>
      </w:pPr>
      <w:r w:rsidRPr="00896AD7">
        <w:rPr>
          <w:rFonts w:ascii="Arial" w:eastAsia="Times New Roman" w:hAnsi="Arial" w:cs="Arial"/>
          <w:b/>
          <w:lang w:eastAsia="ru-RU"/>
        </w:rPr>
        <w:t xml:space="preserve">ПРОГРАММА </w:t>
      </w:r>
    </w:p>
    <w:p w:rsidR="00E32C91" w:rsidRPr="00E32C91" w:rsidRDefault="00E32C91" w:rsidP="00E32C91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32C91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10.00 – Сбор группы</w:t>
      </w:r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(</w:t>
      </w:r>
      <w:r w:rsidRPr="00E32C91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Минск, ул. </w:t>
      </w:r>
      <w:proofErr w:type="spellStart"/>
      <w:r w:rsidRPr="00E32C91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Сторожовская</w:t>
      </w:r>
      <w:proofErr w:type="spellEnd"/>
      <w:r w:rsidRPr="00E32C91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15, гостиница «Беларусь»</w:t>
      </w:r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t>)</w:t>
      </w:r>
      <w:r w:rsidRPr="00E32C91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. Переезд в </w:t>
      </w:r>
      <w:proofErr w:type="spellStart"/>
      <w:r w:rsidRPr="00E32C91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Строчицы</w:t>
      </w:r>
      <w:proofErr w:type="spellEnd"/>
      <w:r w:rsidRPr="00E32C91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(23 км.).</w:t>
      </w:r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</w:t>
      </w:r>
      <w:bookmarkStart w:id="0" w:name="_GoBack"/>
      <w:bookmarkEnd w:id="0"/>
      <w:r w:rsidRPr="00E32C91">
        <w:rPr>
          <w:rFonts w:ascii="Arial" w:eastAsia="Times New Roman" w:hAnsi="Arial" w:cs="Arial"/>
          <w:bCs/>
          <w:sz w:val="21"/>
          <w:szCs w:val="21"/>
          <w:lang w:eastAsia="ru-RU"/>
        </w:rPr>
        <w:t>Продолжительность экскурсии:</w:t>
      </w:r>
      <w:r w:rsidRPr="00E32C91">
        <w:rPr>
          <w:rFonts w:ascii="Arial" w:eastAsia="Times New Roman" w:hAnsi="Arial" w:cs="Arial"/>
          <w:sz w:val="21"/>
          <w:szCs w:val="21"/>
          <w:lang w:eastAsia="ru-RU"/>
        </w:rPr>
        <w:t> 110 км, 6 час 30 мин</w:t>
      </w:r>
    </w:p>
    <w:p w:rsidR="00E32C91" w:rsidRPr="00E32C91" w:rsidRDefault="00E32C91" w:rsidP="00E32C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32C91">
        <w:rPr>
          <w:rFonts w:ascii="Arial" w:eastAsia="Times New Roman" w:hAnsi="Arial" w:cs="Arial"/>
          <w:b/>
          <w:sz w:val="20"/>
          <w:szCs w:val="20"/>
          <w:lang w:eastAsia="ru-RU"/>
        </w:rPr>
        <w:t>Музей под открытым небом "</w:t>
      </w:r>
      <w:proofErr w:type="spellStart"/>
      <w:r w:rsidRPr="00E32C91">
        <w:rPr>
          <w:rFonts w:ascii="Arial" w:eastAsia="Times New Roman" w:hAnsi="Arial" w:cs="Arial"/>
          <w:b/>
          <w:sz w:val="20"/>
          <w:szCs w:val="20"/>
          <w:lang w:eastAsia="ru-RU"/>
        </w:rPr>
        <w:t>Строчицы</w:t>
      </w:r>
      <w:proofErr w:type="spellEnd"/>
      <w:r w:rsidRPr="00E32C91">
        <w:rPr>
          <w:rFonts w:ascii="Arial" w:eastAsia="Times New Roman" w:hAnsi="Arial" w:cs="Arial"/>
          <w:b/>
          <w:sz w:val="20"/>
          <w:szCs w:val="20"/>
          <w:lang w:eastAsia="ru-RU"/>
        </w:rPr>
        <w:t>"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t xml:space="preserve"> (Республика Беларусь, Минская область, Минский район, д. Озерцо) - это уникальное место в Беларуси, где собраны все виды домашних и общественных построек белорусских жителей прошлых столетий. При создании музея на его территорию были перевезены дома из разных уголков страны: церкви, дома крестьян, мельница, колодцы и прочее. Музей-</w:t>
      </w:r>
      <w:proofErr w:type="spellStart"/>
      <w:r w:rsidRPr="00E32C91">
        <w:rPr>
          <w:rFonts w:ascii="Arial" w:eastAsia="Times New Roman" w:hAnsi="Arial" w:cs="Arial"/>
          <w:sz w:val="20"/>
          <w:szCs w:val="20"/>
          <w:lang w:eastAsia="ru-RU"/>
        </w:rPr>
        <w:t>скансен</w:t>
      </w:r>
      <w:proofErr w:type="spellEnd"/>
      <w:r w:rsidRPr="00E32C91">
        <w:rPr>
          <w:rFonts w:ascii="Arial" w:eastAsia="Times New Roman" w:hAnsi="Arial" w:cs="Arial"/>
          <w:sz w:val="20"/>
          <w:szCs w:val="20"/>
          <w:lang w:eastAsia="ru-RU"/>
        </w:rPr>
        <w:t xml:space="preserve"> - это различные типы деревенской архитектуры и быта белорусской деревни конца XVIII в. Хаты зажиточного крестьянина; хаты середняка и бедняка с соответствующими предметами быта; мельница; корчма; надворные постройки; деревянные </w:t>
      </w:r>
      <w:proofErr w:type="spellStart"/>
      <w:r w:rsidRPr="00E32C91">
        <w:rPr>
          <w:rFonts w:ascii="Arial" w:eastAsia="Times New Roman" w:hAnsi="Arial" w:cs="Arial"/>
          <w:sz w:val="20"/>
          <w:szCs w:val="20"/>
          <w:lang w:eastAsia="ru-RU"/>
        </w:rPr>
        <w:t>церкови</w:t>
      </w:r>
      <w:proofErr w:type="spellEnd"/>
      <w:r w:rsidRPr="00E32C91">
        <w:rPr>
          <w:rFonts w:ascii="Arial" w:eastAsia="Times New Roman" w:hAnsi="Arial" w:cs="Arial"/>
          <w:sz w:val="20"/>
          <w:szCs w:val="20"/>
          <w:lang w:eastAsia="ru-RU"/>
        </w:rPr>
        <w:t xml:space="preserve"> и другие строения, где представлены образцы изделий из соломки и керамики, а также проводятся выставки белорусских мастеров-умельцев, - порядка 40 старинных зданий. Здесь Вы познакомитесь с особенностями историко-этнографических регионов республики: </w:t>
      </w:r>
      <w:proofErr w:type="spellStart"/>
      <w:r w:rsidRPr="00E32C91">
        <w:rPr>
          <w:rFonts w:ascii="Arial" w:eastAsia="Times New Roman" w:hAnsi="Arial" w:cs="Arial"/>
          <w:sz w:val="20"/>
          <w:szCs w:val="20"/>
          <w:lang w:eastAsia="ru-RU"/>
        </w:rPr>
        <w:t>Поозерье</w:t>
      </w:r>
      <w:proofErr w:type="spellEnd"/>
      <w:r w:rsidRPr="00E32C91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spellStart"/>
      <w:r w:rsidRPr="00E32C91">
        <w:rPr>
          <w:rFonts w:ascii="Arial" w:eastAsia="Times New Roman" w:hAnsi="Arial" w:cs="Arial"/>
          <w:sz w:val="20"/>
          <w:szCs w:val="20"/>
          <w:lang w:eastAsia="ru-RU"/>
        </w:rPr>
        <w:t>Поднепровье</w:t>
      </w:r>
      <w:proofErr w:type="spellEnd"/>
      <w:r w:rsidRPr="00E32C91">
        <w:rPr>
          <w:rFonts w:ascii="Arial" w:eastAsia="Times New Roman" w:hAnsi="Arial" w:cs="Arial"/>
          <w:sz w:val="20"/>
          <w:szCs w:val="20"/>
          <w:lang w:eastAsia="ru-RU"/>
        </w:rPr>
        <w:t>, Центральный регион, с жизнью наших предков, их обычаями и культурой. Вы уви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ди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те уни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ат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скую Свято-Покровскую цер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ковь 18 ве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ка, огром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ный об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ще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ствен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ный ам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бар, при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до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рож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ную часовню-ротонду, корч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му и мель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ни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цу 19 ве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ка, куз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ни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цу, на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род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ную шко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лу… Здесь же "усадь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ба па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сеч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ни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ка" с вы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став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кой ори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ги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наль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ных пред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ме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тов пче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ло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вод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ства. А глав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ное — раз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но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об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раз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ные ти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пы сель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ских под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во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рий. Это и усадь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бы ли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ней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но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го "по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гон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но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го" кре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стьян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ско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го дво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ра, и усадь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бы за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мкну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то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го "ве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ноч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но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го" ти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па — ка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кая ве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ко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вая муд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рость в каж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дом из них! Во вре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мя ин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тер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ак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тив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ной экс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кур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сии посетители пу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те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ше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ству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ют по музейному селу и знакомятся с па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мят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ни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ка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ми и их ин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те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рье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ра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ми, по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сле че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го иг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ра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ют в тра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ди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ци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он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ные иг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ры и мо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гут стан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це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вать под ак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ком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па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не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мент жи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вой на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род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ной му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зы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ки. В этом музее, рас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по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ло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жен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ном в чрез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вы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чай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но жи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во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пис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ной мест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но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сти, Вы оку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не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тесь в чу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дес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ный мир на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род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ной фан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та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зии, сде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ла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е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те пре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крас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ные фо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то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гра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фии!</w:t>
      </w:r>
    </w:p>
    <w:p w:rsidR="00E32C91" w:rsidRPr="00E32C91" w:rsidRDefault="00E32C91" w:rsidP="00E32C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32C91">
        <w:rPr>
          <w:rFonts w:ascii="Arial" w:eastAsia="Times New Roman" w:hAnsi="Arial" w:cs="Arial"/>
          <w:b/>
          <w:sz w:val="20"/>
          <w:szCs w:val="20"/>
          <w:lang w:eastAsia="ru-RU"/>
        </w:rPr>
        <w:t>А затем от</w:t>
      </w:r>
      <w:r w:rsidRPr="00E32C91">
        <w:rPr>
          <w:rFonts w:ascii="Arial" w:eastAsia="Times New Roman" w:hAnsi="Arial" w:cs="Arial"/>
          <w:b/>
          <w:sz w:val="20"/>
          <w:szCs w:val="20"/>
          <w:lang w:eastAsia="ru-RU"/>
        </w:rPr>
        <w:softHyphen/>
        <w:t>пра</w:t>
      </w:r>
      <w:r w:rsidRPr="00E32C91">
        <w:rPr>
          <w:rFonts w:ascii="Arial" w:eastAsia="Times New Roman" w:hAnsi="Arial" w:cs="Arial"/>
          <w:b/>
          <w:sz w:val="20"/>
          <w:szCs w:val="20"/>
          <w:lang w:eastAsia="ru-RU"/>
        </w:rPr>
        <w:softHyphen/>
        <w:t>вим</w:t>
      </w:r>
      <w:r w:rsidRPr="00E32C91">
        <w:rPr>
          <w:rFonts w:ascii="Arial" w:eastAsia="Times New Roman" w:hAnsi="Arial" w:cs="Arial"/>
          <w:b/>
          <w:sz w:val="20"/>
          <w:szCs w:val="20"/>
          <w:lang w:eastAsia="ru-RU"/>
        </w:rPr>
        <w:softHyphen/>
        <w:t>ся на дей</w:t>
      </w:r>
      <w:r w:rsidRPr="00E32C91">
        <w:rPr>
          <w:rFonts w:ascii="Arial" w:eastAsia="Times New Roman" w:hAnsi="Arial" w:cs="Arial"/>
          <w:b/>
          <w:sz w:val="20"/>
          <w:szCs w:val="20"/>
          <w:lang w:eastAsia="ru-RU"/>
        </w:rPr>
        <w:softHyphen/>
        <w:t>ству</w:t>
      </w:r>
      <w:r w:rsidRPr="00E32C91">
        <w:rPr>
          <w:rFonts w:ascii="Arial" w:eastAsia="Times New Roman" w:hAnsi="Arial" w:cs="Arial"/>
          <w:b/>
          <w:sz w:val="20"/>
          <w:szCs w:val="20"/>
          <w:lang w:eastAsia="ru-RU"/>
        </w:rPr>
        <w:softHyphen/>
        <w:t>ю</w:t>
      </w:r>
      <w:r w:rsidRPr="00E32C91">
        <w:rPr>
          <w:rFonts w:ascii="Arial" w:eastAsia="Times New Roman" w:hAnsi="Arial" w:cs="Arial"/>
          <w:b/>
          <w:sz w:val="20"/>
          <w:szCs w:val="20"/>
          <w:lang w:eastAsia="ru-RU"/>
        </w:rPr>
        <w:softHyphen/>
        <w:t>щую сель</w:t>
      </w:r>
      <w:r w:rsidRPr="00E32C91">
        <w:rPr>
          <w:rFonts w:ascii="Arial" w:eastAsia="Times New Roman" w:hAnsi="Arial" w:cs="Arial"/>
          <w:b/>
          <w:sz w:val="20"/>
          <w:szCs w:val="20"/>
          <w:lang w:eastAsia="ru-RU"/>
        </w:rPr>
        <w:softHyphen/>
        <w:t>скую усадь</w:t>
      </w:r>
      <w:r w:rsidRPr="00E32C91">
        <w:rPr>
          <w:rFonts w:ascii="Arial" w:eastAsia="Times New Roman" w:hAnsi="Arial" w:cs="Arial"/>
          <w:b/>
          <w:sz w:val="20"/>
          <w:szCs w:val="20"/>
          <w:lang w:eastAsia="ru-RU"/>
        </w:rPr>
        <w:softHyphen/>
        <w:t xml:space="preserve">бу — </w:t>
      </w:r>
      <w:r w:rsidRPr="00E32C9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одну из са</w:t>
      </w:r>
      <w:r w:rsidRPr="00E32C91">
        <w:rPr>
          <w:rFonts w:ascii="Arial" w:eastAsia="Times New Roman" w:hAnsi="Arial" w:cs="Arial"/>
          <w:b/>
          <w:bCs/>
          <w:sz w:val="20"/>
          <w:szCs w:val="20"/>
          <w:lang w:eastAsia="ru-RU"/>
        </w:rPr>
        <w:softHyphen/>
        <w:t>мых из</w:t>
      </w:r>
      <w:r w:rsidRPr="00E32C91">
        <w:rPr>
          <w:rFonts w:ascii="Arial" w:eastAsia="Times New Roman" w:hAnsi="Arial" w:cs="Arial"/>
          <w:b/>
          <w:bCs/>
          <w:sz w:val="20"/>
          <w:szCs w:val="20"/>
          <w:lang w:eastAsia="ru-RU"/>
        </w:rPr>
        <w:softHyphen/>
        <w:t>вест</w:t>
      </w:r>
      <w:r w:rsidRPr="00E32C91">
        <w:rPr>
          <w:rFonts w:ascii="Arial" w:eastAsia="Times New Roman" w:hAnsi="Arial" w:cs="Arial"/>
          <w:b/>
          <w:bCs/>
          <w:sz w:val="20"/>
          <w:szCs w:val="20"/>
          <w:lang w:eastAsia="ru-RU"/>
        </w:rPr>
        <w:softHyphen/>
        <w:t>ных в Бе</w:t>
      </w:r>
      <w:r w:rsidRPr="00E32C91">
        <w:rPr>
          <w:rFonts w:ascii="Arial" w:eastAsia="Times New Roman" w:hAnsi="Arial" w:cs="Arial"/>
          <w:b/>
          <w:bCs/>
          <w:sz w:val="20"/>
          <w:szCs w:val="20"/>
          <w:lang w:eastAsia="ru-RU"/>
        </w:rPr>
        <w:softHyphen/>
        <w:t>ла</w:t>
      </w:r>
      <w:r w:rsidRPr="00E32C91">
        <w:rPr>
          <w:rFonts w:ascii="Arial" w:eastAsia="Times New Roman" w:hAnsi="Arial" w:cs="Arial"/>
          <w:b/>
          <w:bCs/>
          <w:sz w:val="20"/>
          <w:szCs w:val="20"/>
          <w:lang w:eastAsia="ru-RU"/>
        </w:rPr>
        <w:softHyphen/>
        <w:t>ру</w:t>
      </w:r>
      <w:r w:rsidRPr="00E32C91">
        <w:rPr>
          <w:rFonts w:ascii="Arial" w:eastAsia="Times New Roman" w:hAnsi="Arial" w:cs="Arial"/>
          <w:b/>
          <w:bCs/>
          <w:sz w:val="20"/>
          <w:szCs w:val="20"/>
          <w:lang w:eastAsia="ru-RU"/>
        </w:rPr>
        <w:softHyphen/>
        <w:t>си АГРОУСАДЬБУ "ГАНКА"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t> </w:t>
      </w:r>
      <w:hyperlink r:id="rId9" w:history="1">
        <w:r w:rsidRPr="00E32C91">
          <w:rPr>
            <w:rFonts w:ascii="Arial" w:eastAsia="Times New Roman" w:hAnsi="Arial" w:cs="Arial"/>
            <w:sz w:val="20"/>
            <w:szCs w:val="20"/>
            <w:lang w:eastAsia="ru-RU"/>
          </w:rPr>
          <w:t>www.gankahutor.com</w:t>
        </w:r>
      </w:hyperlink>
      <w:r w:rsidRPr="00E32C91">
        <w:rPr>
          <w:rFonts w:ascii="Arial" w:eastAsia="Times New Roman" w:hAnsi="Arial" w:cs="Arial"/>
          <w:sz w:val="20"/>
          <w:szCs w:val="20"/>
          <w:lang w:eastAsia="ru-RU"/>
        </w:rPr>
        <w:t>. Все на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чи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на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ет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ся с ко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ло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рит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ной встре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чи го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стей го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сте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при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им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ны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ми хо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зя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е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ва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ми — в на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ци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о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наль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ных тра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ди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ци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ях с на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ци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о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наль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ным уго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ще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ньем. За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тем — небольшая экскурсия по усадь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бе. Обу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стро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ен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ная со вку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сом об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шир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ная усадь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ба — свое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об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раз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ный мини-музей ма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те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ри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аль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ной куль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ту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ры на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ро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да, здесь со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бра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но боль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шое ко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ли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че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ство пред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ме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тов бы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та ушед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ших эпох, вы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зы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ва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ю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щих но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сталь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ги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че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ские вос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по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ми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на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ния о дет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стве, до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ми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ке в де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рев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не, длин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ных ве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че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рах. Здесь есть жи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во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пис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ное озе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ро, ве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ре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воч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ный го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ро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док, ска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мей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ки под яб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ло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ня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ми, ме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до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вая па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се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ка ("что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бы жизнь на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шим го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стям все-таки по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ка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за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лась ме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дом!" — го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во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рят хо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зя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е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ва), а ка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кая ис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то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рия этих мест! По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гра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ни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чье (а здесь про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хо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ди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ла гра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ни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ца меж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ду СССР и Поль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шей до 1939 го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да) все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гда дра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ма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тич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но и по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рож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да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 xml:space="preserve">ет </w:t>
      </w:r>
      <w:proofErr w:type="spellStart"/>
      <w:r w:rsidRPr="00E32C91">
        <w:rPr>
          <w:rFonts w:ascii="Arial" w:eastAsia="Times New Roman" w:hAnsi="Arial" w:cs="Arial"/>
          <w:sz w:val="20"/>
          <w:szCs w:val="20"/>
          <w:lang w:eastAsia="ru-RU"/>
        </w:rPr>
        <w:t>пас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си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о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нар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ных</w:t>
      </w:r>
      <w:proofErr w:type="spellEnd"/>
      <w:r w:rsidRPr="00E32C91">
        <w:rPr>
          <w:rFonts w:ascii="Arial" w:eastAsia="Times New Roman" w:hAnsi="Arial" w:cs="Arial"/>
          <w:sz w:val="20"/>
          <w:szCs w:val="20"/>
          <w:lang w:eastAsia="ru-RU"/>
        </w:rPr>
        <w:t xml:space="preserve"> лич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но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стей — о них то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же пой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дет речь… Хозяин усадь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бы Ана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то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лий Га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нец закончил консерваторию, по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это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му хо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ро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шая музыка Вам га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ран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ти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ро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ва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на. Музыкальное вы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ступ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ле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ние РЕТРО-БЭНДА с об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шир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ным ре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пер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ту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а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ром, МАСТЕР-КЛАСС ПО СТАРИННЫМ ТАНЦАМ до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ба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вит яр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ких кра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сок к вос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по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ми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на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ни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 xml:space="preserve">ям об этом дне… </w:t>
      </w:r>
      <w:proofErr w:type="gramStart"/>
      <w:r w:rsidRPr="00E32C91">
        <w:rPr>
          <w:rFonts w:ascii="Arial" w:eastAsia="Times New Roman" w:hAnsi="Arial" w:cs="Arial"/>
          <w:sz w:val="20"/>
          <w:szCs w:val="20"/>
          <w:lang w:eastAsia="ru-RU"/>
        </w:rPr>
        <w:t>А</w:t>
      </w:r>
      <w:proofErr w:type="gramEnd"/>
      <w:r w:rsidRPr="00E32C91">
        <w:rPr>
          <w:rFonts w:ascii="Arial" w:eastAsia="Times New Roman" w:hAnsi="Arial" w:cs="Arial"/>
          <w:sz w:val="20"/>
          <w:szCs w:val="20"/>
          <w:lang w:eastAsia="ru-RU"/>
        </w:rPr>
        <w:t xml:space="preserve"> затем Вас ожи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да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ет вкус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ный и обильный, по-домашнему при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го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тов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лен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ный ОБЕД! По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пав сю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да, Вы оку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не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тесь в новый мир, где ца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рит гар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мо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ния, еди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не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ние с при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ро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дой, ат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мо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сфе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ра ра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до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сти: при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гла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ша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ет го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сте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при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им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ная Ган</w:t>
      </w:r>
      <w:r w:rsidRPr="00E32C91">
        <w:rPr>
          <w:rFonts w:ascii="Arial" w:eastAsia="Times New Roman" w:hAnsi="Arial" w:cs="Arial"/>
          <w:sz w:val="20"/>
          <w:szCs w:val="20"/>
          <w:lang w:eastAsia="ru-RU"/>
        </w:rPr>
        <w:softHyphen/>
        <w:t>ка!</w:t>
      </w:r>
    </w:p>
    <w:p w:rsidR="00E32C91" w:rsidRPr="00E32C91" w:rsidRDefault="00E32C91" w:rsidP="00E32C91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E32C91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Стоимость экскурсии включает*:</w:t>
      </w:r>
    </w:p>
    <w:p w:rsidR="00E32C91" w:rsidRPr="00E32C91" w:rsidRDefault="00E32C91" w:rsidP="00E32C91">
      <w:pPr>
        <w:numPr>
          <w:ilvl w:val="0"/>
          <w:numId w:val="4"/>
        </w:numPr>
        <w:spacing w:after="0" w:line="240" w:lineRule="auto"/>
        <w:ind w:left="480"/>
        <w:rPr>
          <w:rFonts w:ascii="Arial" w:eastAsia="Times New Roman" w:hAnsi="Arial" w:cs="Arial"/>
          <w:sz w:val="18"/>
          <w:szCs w:val="18"/>
          <w:lang w:eastAsia="ru-RU"/>
        </w:rPr>
      </w:pPr>
      <w:r w:rsidRPr="00E32C91">
        <w:rPr>
          <w:rFonts w:ascii="Arial" w:eastAsia="Times New Roman" w:hAnsi="Arial" w:cs="Arial"/>
          <w:sz w:val="18"/>
          <w:szCs w:val="18"/>
          <w:lang w:eastAsia="ru-RU"/>
        </w:rPr>
        <w:t>Проезд ав</w:t>
      </w:r>
      <w:r w:rsidRPr="00E32C91">
        <w:rPr>
          <w:rFonts w:ascii="Arial" w:eastAsia="Times New Roman" w:hAnsi="Arial" w:cs="Arial"/>
          <w:sz w:val="18"/>
          <w:szCs w:val="18"/>
          <w:lang w:eastAsia="ru-RU"/>
        </w:rPr>
        <w:softHyphen/>
        <w:t>то</w:t>
      </w:r>
      <w:r w:rsidRPr="00E32C91">
        <w:rPr>
          <w:rFonts w:ascii="Arial" w:eastAsia="Times New Roman" w:hAnsi="Arial" w:cs="Arial"/>
          <w:sz w:val="18"/>
          <w:szCs w:val="18"/>
          <w:lang w:eastAsia="ru-RU"/>
        </w:rPr>
        <w:softHyphen/>
        <w:t>бу</w:t>
      </w:r>
      <w:r w:rsidRPr="00E32C91">
        <w:rPr>
          <w:rFonts w:ascii="Arial" w:eastAsia="Times New Roman" w:hAnsi="Arial" w:cs="Arial"/>
          <w:sz w:val="18"/>
          <w:szCs w:val="18"/>
          <w:lang w:eastAsia="ru-RU"/>
        </w:rPr>
        <w:softHyphen/>
        <w:t xml:space="preserve">сом </w:t>
      </w:r>
      <w:proofErr w:type="spellStart"/>
      <w:r w:rsidRPr="00E32C91">
        <w:rPr>
          <w:rFonts w:ascii="Arial" w:eastAsia="Times New Roman" w:hAnsi="Arial" w:cs="Arial"/>
          <w:sz w:val="18"/>
          <w:szCs w:val="18"/>
          <w:lang w:eastAsia="ru-RU"/>
        </w:rPr>
        <w:t>турк</w:t>
      </w:r>
      <w:r w:rsidRPr="00E32C91">
        <w:rPr>
          <w:rFonts w:ascii="Arial" w:eastAsia="Times New Roman" w:hAnsi="Arial" w:cs="Arial"/>
          <w:sz w:val="18"/>
          <w:szCs w:val="18"/>
          <w:lang w:eastAsia="ru-RU"/>
        </w:rPr>
        <w:softHyphen/>
        <w:t>лас</w:t>
      </w:r>
      <w:r w:rsidRPr="00E32C91">
        <w:rPr>
          <w:rFonts w:ascii="Arial" w:eastAsia="Times New Roman" w:hAnsi="Arial" w:cs="Arial"/>
          <w:sz w:val="18"/>
          <w:szCs w:val="18"/>
          <w:lang w:eastAsia="ru-RU"/>
        </w:rPr>
        <w:softHyphen/>
        <w:t>са</w:t>
      </w:r>
      <w:proofErr w:type="spellEnd"/>
    </w:p>
    <w:p w:rsidR="00E32C91" w:rsidRPr="00E32C91" w:rsidRDefault="00E32C91" w:rsidP="00E32C91">
      <w:pPr>
        <w:numPr>
          <w:ilvl w:val="0"/>
          <w:numId w:val="4"/>
        </w:numPr>
        <w:spacing w:after="0" w:line="240" w:lineRule="auto"/>
        <w:ind w:left="480"/>
        <w:rPr>
          <w:rFonts w:ascii="Arial" w:eastAsia="Times New Roman" w:hAnsi="Arial" w:cs="Arial"/>
          <w:sz w:val="18"/>
          <w:szCs w:val="18"/>
          <w:lang w:eastAsia="ru-RU"/>
        </w:rPr>
      </w:pPr>
      <w:r w:rsidRPr="00E32C91">
        <w:rPr>
          <w:rFonts w:ascii="Arial" w:eastAsia="Times New Roman" w:hAnsi="Arial" w:cs="Arial"/>
          <w:sz w:val="18"/>
          <w:szCs w:val="18"/>
          <w:lang w:eastAsia="ru-RU"/>
        </w:rPr>
        <w:t>Экскурсионное со</w:t>
      </w:r>
      <w:r w:rsidRPr="00E32C91">
        <w:rPr>
          <w:rFonts w:ascii="Arial" w:eastAsia="Times New Roman" w:hAnsi="Arial" w:cs="Arial"/>
          <w:sz w:val="18"/>
          <w:szCs w:val="18"/>
          <w:lang w:eastAsia="ru-RU"/>
        </w:rPr>
        <w:softHyphen/>
        <w:t>про</w:t>
      </w:r>
      <w:r w:rsidRPr="00E32C91">
        <w:rPr>
          <w:rFonts w:ascii="Arial" w:eastAsia="Times New Roman" w:hAnsi="Arial" w:cs="Arial"/>
          <w:sz w:val="18"/>
          <w:szCs w:val="18"/>
          <w:lang w:eastAsia="ru-RU"/>
        </w:rPr>
        <w:softHyphen/>
        <w:t>вож</w:t>
      </w:r>
      <w:r w:rsidRPr="00E32C91">
        <w:rPr>
          <w:rFonts w:ascii="Arial" w:eastAsia="Times New Roman" w:hAnsi="Arial" w:cs="Arial"/>
          <w:sz w:val="18"/>
          <w:szCs w:val="18"/>
          <w:lang w:eastAsia="ru-RU"/>
        </w:rPr>
        <w:softHyphen/>
        <w:t>де</w:t>
      </w:r>
      <w:r w:rsidRPr="00E32C91">
        <w:rPr>
          <w:rFonts w:ascii="Arial" w:eastAsia="Times New Roman" w:hAnsi="Arial" w:cs="Arial"/>
          <w:sz w:val="18"/>
          <w:szCs w:val="18"/>
          <w:lang w:eastAsia="ru-RU"/>
        </w:rPr>
        <w:softHyphen/>
        <w:t>ние по марш</w:t>
      </w:r>
      <w:r w:rsidRPr="00E32C91">
        <w:rPr>
          <w:rFonts w:ascii="Arial" w:eastAsia="Times New Roman" w:hAnsi="Arial" w:cs="Arial"/>
          <w:sz w:val="18"/>
          <w:szCs w:val="18"/>
          <w:lang w:eastAsia="ru-RU"/>
        </w:rPr>
        <w:softHyphen/>
        <w:t>ру</w:t>
      </w:r>
      <w:r w:rsidRPr="00E32C91">
        <w:rPr>
          <w:rFonts w:ascii="Arial" w:eastAsia="Times New Roman" w:hAnsi="Arial" w:cs="Arial"/>
          <w:sz w:val="18"/>
          <w:szCs w:val="18"/>
          <w:lang w:eastAsia="ru-RU"/>
        </w:rPr>
        <w:softHyphen/>
        <w:t>ту</w:t>
      </w:r>
    </w:p>
    <w:p w:rsidR="00E32C91" w:rsidRPr="00E32C91" w:rsidRDefault="00E32C91" w:rsidP="00E32C91">
      <w:pPr>
        <w:numPr>
          <w:ilvl w:val="0"/>
          <w:numId w:val="4"/>
        </w:numPr>
        <w:spacing w:after="0" w:line="240" w:lineRule="auto"/>
        <w:ind w:left="480"/>
        <w:rPr>
          <w:rFonts w:ascii="Arial" w:eastAsia="Times New Roman" w:hAnsi="Arial" w:cs="Arial"/>
          <w:sz w:val="18"/>
          <w:szCs w:val="18"/>
          <w:lang w:eastAsia="ru-RU"/>
        </w:rPr>
      </w:pPr>
      <w:r w:rsidRPr="00E32C91">
        <w:rPr>
          <w:rFonts w:ascii="Arial" w:eastAsia="Times New Roman" w:hAnsi="Arial" w:cs="Arial"/>
          <w:sz w:val="18"/>
          <w:szCs w:val="18"/>
          <w:lang w:eastAsia="ru-RU"/>
        </w:rPr>
        <w:t>По</w:t>
      </w:r>
      <w:r w:rsidRPr="00E32C91">
        <w:rPr>
          <w:rFonts w:ascii="Arial" w:eastAsia="Times New Roman" w:hAnsi="Arial" w:cs="Arial"/>
          <w:sz w:val="18"/>
          <w:szCs w:val="18"/>
          <w:lang w:eastAsia="ru-RU"/>
        </w:rPr>
        <w:softHyphen/>
        <w:t>се</w:t>
      </w:r>
      <w:r w:rsidRPr="00E32C91">
        <w:rPr>
          <w:rFonts w:ascii="Arial" w:eastAsia="Times New Roman" w:hAnsi="Arial" w:cs="Arial"/>
          <w:sz w:val="18"/>
          <w:szCs w:val="18"/>
          <w:lang w:eastAsia="ru-RU"/>
        </w:rPr>
        <w:softHyphen/>
        <w:t>ще</w:t>
      </w:r>
      <w:r w:rsidRPr="00E32C91">
        <w:rPr>
          <w:rFonts w:ascii="Arial" w:eastAsia="Times New Roman" w:hAnsi="Arial" w:cs="Arial"/>
          <w:sz w:val="18"/>
          <w:szCs w:val="18"/>
          <w:lang w:eastAsia="ru-RU"/>
        </w:rPr>
        <w:softHyphen/>
        <w:t>ние Музея на</w:t>
      </w:r>
      <w:r w:rsidRPr="00E32C91">
        <w:rPr>
          <w:rFonts w:ascii="Arial" w:eastAsia="Times New Roman" w:hAnsi="Arial" w:cs="Arial"/>
          <w:sz w:val="18"/>
          <w:szCs w:val="18"/>
          <w:lang w:eastAsia="ru-RU"/>
        </w:rPr>
        <w:softHyphen/>
        <w:t>род</w:t>
      </w:r>
      <w:r w:rsidRPr="00E32C91">
        <w:rPr>
          <w:rFonts w:ascii="Arial" w:eastAsia="Times New Roman" w:hAnsi="Arial" w:cs="Arial"/>
          <w:sz w:val="18"/>
          <w:szCs w:val="18"/>
          <w:lang w:eastAsia="ru-RU"/>
        </w:rPr>
        <w:softHyphen/>
        <w:t>ной ар</w:t>
      </w:r>
      <w:r w:rsidRPr="00E32C91">
        <w:rPr>
          <w:rFonts w:ascii="Arial" w:eastAsia="Times New Roman" w:hAnsi="Arial" w:cs="Arial"/>
          <w:sz w:val="18"/>
          <w:szCs w:val="18"/>
          <w:lang w:eastAsia="ru-RU"/>
        </w:rPr>
        <w:softHyphen/>
        <w:t>хи</w:t>
      </w:r>
      <w:r w:rsidRPr="00E32C91">
        <w:rPr>
          <w:rFonts w:ascii="Arial" w:eastAsia="Times New Roman" w:hAnsi="Arial" w:cs="Arial"/>
          <w:sz w:val="18"/>
          <w:szCs w:val="18"/>
          <w:lang w:eastAsia="ru-RU"/>
        </w:rPr>
        <w:softHyphen/>
        <w:t>тек</w:t>
      </w:r>
      <w:r w:rsidRPr="00E32C91">
        <w:rPr>
          <w:rFonts w:ascii="Arial" w:eastAsia="Times New Roman" w:hAnsi="Arial" w:cs="Arial"/>
          <w:sz w:val="18"/>
          <w:szCs w:val="18"/>
          <w:lang w:eastAsia="ru-RU"/>
        </w:rPr>
        <w:softHyphen/>
        <w:t>ту</w:t>
      </w:r>
      <w:r w:rsidRPr="00E32C91">
        <w:rPr>
          <w:rFonts w:ascii="Arial" w:eastAsia="Times New Roman" w:hAnsi="Arial" w:cs="Arial"/>
          <w:sz w:val="18"/>
          <w:szCs w:val="18"/>
          <w:lang w:eastAsia="ru-RU"/>
        </w:rPr>
        <w:softHyphen/>
        <w:t>ры и бы</w:t>
      </w:r>
      <w:r w:rsidRPr="00E32C91">
        <w:rPr>
          <w:rFonts w:ascii="Arial" w:eastAsia="Times New Roman" w:hAnsi="Arial" w:cs="Arial"/>
          <w:sz w:val="18"/>
          <w:szCs w:val="18"/>
          <w:lang w:eastAsia="ru-RU"/>
        </w:rPr>
        <w:softHyphen/>
        <w:t>та в Озерце</w:t>
      </w:r>
    </w:p>
    <w:p w:rsidR="00E32C91" w:rsidRPr="00E32C91" w:rsidRDefault="00E32C91" w:rsidP="00E32C91">
      <w:pPr>
        <w:numPr>
          <w:ilvl w:val="0"/>
          <w:numId w:val="4"/>
        </w:numPr>
        <w:spacing w:after="0" w:line="240" w:lineRule="auto"/>
        <w:ind w:left="480"/>
        <w:rPr>
          <w:rFonts w:ascii="Arial" w:eastAsia="Times New Roman" w:hAnsi="Arial" w:cs="Arial"/>
          <w:sz w:val="18"/>
          <w:szCs w:val="18"/>
          <w:lang w:eastAsia="ru-RU"/>
        </w:rPr>
      </w:pPr>
      <w:proofErr w:type="spellStart"/>
      <w:r w:rsidRPr="00E32C91">
        <w:rPr>
          <w:rFonts w:ascii="Arial" w:eastAsia="Times New Roman" w:hAnsi="Arial" w:cs="Arial"/>
          <w:sz w:val="18"/>
          <w:szCs w:val="18"/>
          <w:lang w:eastAsia="ru-RU"/>
        </w:rPr>
        <w:t>Интерактивая</w:t>
      </w:r>
      <w:proofErr w:type="spellEnd"/>
      <w:r w:rsidRPr="00E32C91">
        <w:rPr>
          <w:rFonts w:ascii="Arial" w:eastAsia="Times New Roman" w:hAnsi="Arial" w:cs="Arial"/>
          <w:sz w:val="18"/>
          <w:szCs w:val="18"/>
          <w:lang w:eastAsia="ru-RU"/>
        </w:rPr>
        <w:t xml:space="preserve"> экскурсия по му</w:t>
      </w:r>
      <w:r w:rsidRPr="00E32C91">
        <w:rPr>
          <w:rFonts w:ascii="Arial" w:eastAsia="Times New Roman" w:hAnsi="Arial" w:cs="Arial"/>
          <w:sz w:val="18"/>
          <w:szCs w:val="18"/>
          <w:lang w:eastAsia="ru-RU"/>
        </w:rPr>
        <w:softHyphen/>
        <w:t>зею с жи</w:t>
      </w:r>
      <w:r w:rsidRPr="00E32C91">
        <w:rPr>
          <w:rFonts w:ascii="Arial" w:eastAsia="Times New Roman" w:hAnsi="Arial" w:cs="Arial"/>
          <w:sz w:val="18"/>
          <w:szCs w:val="18"/>
          <w:lang w:eastAsia="ru-RU"/>
        </w:rPr>
        <w:softHyphen/>
        <w:t>вой му</w:t>
      </w:r>
      <w:r w:rsidRPr="00E32C91">
        <w:rPr>
          <w:rFonts w:ascii="Arial" w:eastAsia="Times New Roman" w:hAnsi="Arial" w:cs="Arial"/>
          <w:sz w:val="18"/>
          <w:szCs w:val="18"/>
          <w:lang w:eastAsia="ru-RU"/>
        </w:rPr>
        <w:softHyphen/>
        <w:t>зы</w:t>
      </w:r>
      <w:r w:rsidRPr="00E32C91">
        <w:rPr>
          <w:rFonts w:ascii="Arial" w:eastAsia="Times New Roman" w:hAnsi="Arial" w:cs="Arial"/>
          <w:sz w:val="18"/>
          <w:szCs w:val="18"/>
          <w:lang w:eastAsia="ru-RU"/>
        </w:rPr>
        <w:softHyphen/>
        <w:t>кой</w:t>
      </w:r>
    </w:p>
    <w:p w:rsidR="00E32C91" w:rsidRPr="00E32C91" w:rsidRDefault="00E32C91" w:rsidP="00C866FD">
      <w:pPr>
        <w:numPr>
          <w:ilvl w:val="0"/>
          <w:numId w:val="4"/>
        </w:numPr>
        <w:spacing w:after="0" w:line="240" w:lineRule="auto"/>
        <w:ind w:left="480"/>
        <w:rPr>
          <w:rFonts w:ascii="Arial" w:eastAsia="Times New Roman" w:hAnsi="Arial" w:cs="Arial"/>
          <w:sz w:val="18"/>
          <w:szCs w:val="18"/>
          <w:lang w:eastAsia="ru-RU"/>
        </w:rPr>
      </w:pPr>
      <w:r w:rsidRPr="00E32C91">
        <w:rPr>
          <w:rFonts w:ascii="Arial" w:eastAsia="Times New Roman" w:hAnsi="Arial" w:cs="Arial"/>
          <w:sz w:val="18"/>
          <w:szCs w:val="18"/>
          <w:lang w:eastAsia="ru-RU"/>
        </w:rPr>
        <w:t>По</w:t>
      </w:r>
      <w:r w:rsidRPr="00E32C91">
        <w:rPr>
          <w:rFonts w:ascii="Arial" w:eastAsia="Times New Roman" w:hAnsi="Arial" w:cs="Arial"/>
          <w:sz w:val="18"/>
          <w:szCs w:val="18"/>
          <w:lang w:eastAsia="ru-RU"/>
        </w:rPr>
        <w:softHyphen/>
        <w:t>се</w:t>
      </w:r>
      <w:r w:rsidRPr="00E32C91">
        <w:rPr>
          <w:rFonts w:ascii="Arial" w:eastAsia="Times New Roman" w:hAnsi="Arial" w:cs="Arial"/>
          <w:sz w:val="18"/>
          <w:szCs w:val="18"/>
          <w:lang w:eastAsia="ru-RU"/>
        </w:rPr>
        <w:softHyphen/>
        <w:t>ще</w:t>
      </w:r>
      <w:r w:rsidRPr="00E32C91">
        <w:rPr>
          <w:rFonts w:ascii="Arial" w:eastAsia="Times New Roman" w:hAnsi="Arial" w:cs="Arial"/>
          <w:sz w:val="18"/>
          <w:szCs w:val="18"/>
          <w:lang w:eastAsia="ru-RU"/>
        </w:rPr>
        <w:softHyphen/>
        <w:t xml:space="preserve">ние </w:t>
      </w:r>
      <w:proofErr w:type="spellStart"/>
      <w:r w:rsidRPr="00E32C91">
        <w:rPr>
          <w:rFonts w:ascii="Arial" w:eastAsia="Times New Roman" w:hAnsi="Arial" w:cs="Arial"/>
          <w:sz w:val="18"/>
          <w:szCs w:val="18"/>
          <w:lang w:eastAsia="ru-RU"/>
        </w:rPr>
        <w:t>агроусадьбы</w:t>
      </w:r>
      <w:proofErr w:type="spellEnd"/>
      <w:r w:rsidRPr="00E32C91">
        <w:rPr>
          <w:rFonts w:ascii="Arial" w:eastAsia="Times New Roman" w:hAnsi="Arial" w:cs="Arial"/>
          <w:sz w:val="18"/>
          <w:szCs w:val="18"/>
          <w:lang w:eastAsia="ru-RU"/>
        </w:rPr>
        <w:t xml:space="preserve"> "Ган</w:t>
      </w:r>
      <w:r w:rsidRPr="00E32C91">
        <w:rPr>
          <w:rFonts w:ascii="Arial" w:eastAsia="Times New Roman" w:hAnsi="Arial" w:cs="Arial"/>
          <w:sz w:val="18"/>
          <w:szCs w:val="18"/>
          <w:lang w:eastAsia="ru-RU"/>
        </w:rPr>
        <w:softHyphen/>
        <w:t xml:space="preserve">ка", </w:t>
      </w:r>
      <w:r>
        <w:rPr>
          <w:rFonts w:ascii="Arial" w:eastAsia="Times New Roman" w:hAnsi="Arial" w:cs="Arial"/>
          <w:sz w:val="18"/>
          <w:szCs w:val="18"/>
          <w:lang w:eastAsia="ru-RU"/>
        </w:rPr>
        <w:t>в</w:t>
      </w:r>
      <w:r w:rsidRPr="00E32C91">
        <w:rPr>
          <w:rFonts w:ascii="Arial" w:eastAsia="Times New Roman" w:hAnsi="Arial" w:cs="Arial"/>
          <w:sz w:val="18"/>
          <w:szCs w:val="18"/>
          <w:lang w:eastAsia="ru-RU"/>
        </w:rPr>
        <w:t>ыступление ретро-</w:t>
      </w:r>
      <w:proofErr w:type="spellStart"/>
      <w:r w:rsidRPr="00E32C91">
        <w:rPr>
          <w:rFonts w:ascii="Arial" w:eastAsia="Times New Roman" w:hAnsi="Arial" w:cs="Arial"/>
          <w:sz w:val="18"/>
          <w:szCs w:val="18"/>
          <w:lang w:eastAsia="ru-RU"/>
        </w:rPr>
        <w:t>бэнда</w:t>
      </w:r>
      <w:proofErr w:type="spellEnd"/>
    </w:p>
    <w:p w:rsidR="00E32C91" w:rsidRPr="00E32C91" w:rsidRDefault="00E32C91" w:rsidP="00E32C91">
      <w:pPr>
        <w:numPr>
          <w:ilvl w:val="0"/>
          <w:numId w:val="4"/>
        </w:numPr>
        <w:spacing w:after="0" w:line="240" w:lineRule="auto"/>
        <w:ind w:left="480"/>
        <w:rPr>
          <w:rFonts w:ascii="Arial" w:eastAsia="Times New Roman" w:hAnsi="Arial" w:cs="Arial"/>
          <w:sz w:val="18"/>
          <w:szCs w:val="18"/>
          <w:lang w:eastAsia="ru-RU"/>
        </w:rPr>
      </w:pPr>
      <w:r w:rsidRPr="00E32C91">
        <w:rPr>
          <w:rFonts w:ascii="Arial" w:eastAsia="Times New Roman" w:hAnsi="Arial" w:cs="Arial"/>
          <w:sz w:val="18"/>
          <w:szCs w:val="18"/>
          <w:lang w:eastAsia="ru-RU"/>
        </w:rPr>
        <w:t>Мастер-класс по ста</w:t>
      </w:r>
      <w:r w:rsidRPr="00E32C91">
        <w:rPr>
          <w:rFonts w:ascii="Arial" w:eastAsia="Times New Roman" w:hAnsi="Arial" w:cs="Arial"/>
          <w:sz w:val="18"/>
          <w:szCs w:val="18"/>
          <w:lang w:eastAsia="ru-RU"/>
        </w:rPr>
        <w:softHyphen/>
        <w:t>рин</w:t>
      </w:r>
      <w:r w:rsidRPr="00E32C91">
        <w:rPr>
          <w:rFonts w:ascii="Arial" w:eastAsia="Times New Roman" w:hAnsi="Arial" w:cs="Arial"/>
          <w:sz w:val="18"/>
          <w:szCs w:val="18"/>
          <w:lang w:eastAsia="ru-RU"/>
        </w:rPr>
        <w:softHyphen/>
        <w:t>ным тан</w:t>
      </w:r>
      <w:r w:rsidRPr="00E32C91">
        <w:rPr>
          <w:rFonts w:ascii="Arial" w:eastAsia="Times New Roman" w:hAnsi="Arial" w:cs="Arial"/>
          <w:sz w:val="18"/>
          <w:szCs w:val="18"/>
          <w:lang w:eastAsia="ru-RU"/>
        </w:rPr>
        <w:softHyphen/>
        <w:t>цам</w:t>
      </w:r>
    </w:p>
    <w:p w:rsidR="00E32C91" w:rsidRPr="00E32C91" w:rsidRDefault="00E32C91" w:rsidP="00E32C91">
      <w:pPr>
        <w:numPr>
          <w:ilvl w:val="0"/>
          <w:numId w:val="4"/>
        </w:numPr>
        <w:spacing w:after="0" w:line="240" w:lineRule="auto"/>
        <w:ind w:left="480"/>
        <w:rPr>
          <w:rFonts w:ascii="Arial" w:eastAsia="Times New Roman" w:hAnsi="Arial" w:cs="Arial"/>
          <w:sz w:val="18"/>
          <w:szCs w:val="18"/>
          <w:lang w:eastAsia="ru-RU"/>
        </w:rPr>
      </w:pPr>
      <w:r w:rsidRPr="00E32C91">
        <w:rPr>
          <w:rFonts w:ascii="Arial" w:eastAsia="Times New Roman" w:hAnsi="Arial" w:cs="Arial"/>
          <w:sz w:val="18"/>
          <w:szCs w:val="18"/>
          <w:lang w:eastAsia="ru-RU"/>
        </w:rPr>
        <w:t>На</w:t>
      </w:r>
      <w:r w:rsidRPr="00E32C91">
        <w:rPr>
          <w:rFonts w:ascii="Arial" w:eastAsia="Times New Roman" w:hAnsi="Arial" w:cs="Arial"/>
          <w:sz w:val="18"/>
          <w:szCs w:val="18"/>
          <w:lang w:eastAsia="ru-RU"/>
        </w:rPr>
        <w:softHyphen/>
        <w:t>ци</w:t>
      </w:r>
      <w:r w:rsidRPr="00E32C91">
        <w:rPr>
          <w:rFonts w:ascii="Arial" w:eastAsia="Times New Roman" w:hAnsi="Arial" w:cs="Arial"/>
          <w:sz w:val="18"/>
          <w:szCs w:val="18"/>
          <w:lang w:eastAsia="ru-RU"/>
        </w:rPr>
        <w:softHyphen/>
        <w:t>о</w:t>
      </w:r>
      <w:r w:rsidRPr="00E32C91">
        <w:rPr>
          <w:rFonts w:ascii="Arial" w:eastAsia="Times New Roman" w:hAnsi="Arial" w:cs="Arial"/>
          <w:sz w:val="18"/>
          <w:szCs w:val="18"/>
          <w:lang w:eastAsia="ru-RU"/>
        </w:rPr>
        <w:softHyphen/>
        <w:t>наль</w:t>
      </w:r>
      <w:r w:rsidRPr="00E32C91">
        <w:rPr>
          <w:rFonts w:ascii="Arial" w:eastAsia="Times New Roman" w:hAnsi="Arial" w:cs="Arial"/>
          <w:sz w:val="18"/>
          <w:szCs w:val="18"/>
          <w:lang w:eastAsia="ru-RU"/>
        </w:rPr>
        <w:softHyphen/>
        <w:t xml:space="preserve">ный обед в </w:t>
      </w:r>
      <w:proofErr w:type="spellStart"/>
      <w:r w:rsidRPr="00E32C91">
        <w:rPr>
          <w:rFonts w:ascii="Arial" w:eastAsia="Times New Roman" w:hAnsi="Arial" w:cs="Arial"/>
          <w:sz w:val="18"/>
          <w:szCs w:val="18"/>
          <w:lang w:eastAsia="ru-RU"/>
        </w:rPr>
        <w:t>аг</w:t>
      </w:r>
      <w:r w:rsidRPr="00E32C91">
        <w:rPr>
          <w:rFonts w:ascii="Arial" w:eastAsia="Times New Roman" w:hAnsi="Arial" w:cs="Arial"/>
          <w:sz w:val="18"/>
          <w:szCs w:val="18"/>
          <w:lang w:eastAsia="ru-RU"/>
        </w:rPr>
        <w:softHyphen/>
        <w:t>ро</w:t>
      </w:r>
      <w:r w:rsidRPr="00E32C91">
        <w:rPr>
          <w:rFonts w:ascii="Arial" w:eastAsia="Times New Roman" w:hAnsi="Arial" w:cs="Arial"/>
          <w:sz w:val="18"/>
          <w:szCs w:val="18"/>
          <w:lang w:eastAsia="ru-RU"/>
        </w:rPr>
        <w:softHyphen/>
        <w:t>усадь</w:t>
      </w:r>
      <w:r w:rsidRPr="00E32C91">
        <w:rPr>
          <w:rFonts w:ascii="Arial" w:eastAsia="Times New Roman" w:hAnsi="Arial" w:cs="Arial"/>
          <w:sz w:val="18"/>
          <w:szCs w:val="18"/>
          <w:lang w:eastAsia="ru-RU"/>
        </w:rPr>
        <w:softHyphen/>
        <w:t>бе</w:t>
      </w:r>
      <w:proofErr w:type="spellEnd"/>
    </w:p>
    <w:p w:rsidR="00E32C91" w:rsidRPr="00E32C91" w:rsidRDefault="00E32C91" w:rsidP="00E32C91">
      <w:pPr>
        <w:numPr>
          <w:ilvl w:val="0"/>
          <w:numId w:val="4"/>
        </w:numPr>
        <w:spacing w:after="0" w:line="240" w:lineRule="auto"/>
        <w:ind w:left="480"/>
        <w:rPr>
          <w:rFonts w:ascii="Arial" w:eastAsia="Times New Roman" w:hAnsi="Arial" w:cs="Arial"/>
          <w:sz w:val="18"/>
          <w:szCs w:val="18"/>
          <w:lang w:eastAsia="ru-RU"/>
        </w:rPr>
      </w:pPr>
      <w:r w:rsidRPr="00E32C91">
        <w:rPr>
          <w:rFonts w:ascii="Arial" w:eastAsia="Times New Roman" w:hAnsi="Arial" w:cs="Arial"/>
          <w:sz w:val="18"/>
          <w:szCs w:val="18"/>
          <w:lang w:eastAsia="ru-RU"/>
        </w:rPr>
        <w:t>Фирменный су</w:t>
      </w:r>
      <w:r w:rsidRPr="00E32C91">
        <w:rPr>
          <w:rFonts w:ascii="Arial" w:eastAsia="Times New Roman" w:hAnsi="Arial" w:cs="Arial"/>
          <w:sz w:val="18"/>
          <w:szCs w:val="18"/>
          <w:lang w:eastAsia="ru-RU"/>
        </w:rPr>
        <w:softHyphen/>
        <w:t>ве</w:t>
      </w:r>
      <w:r w:rsidRPr="00E32C91">
        <w:rPr>
          <w:rFonts w:ascii="Arial" w:eastAsia="Times New Roman" w:hAnsi="Arial" w:cs="Arial"/>
          <w:sz w:val="18"/>
          <w:szCs w:val="18"/>
          <w:lang w:eastAsia="ru-RU"/>
        </w:rPr>
        <w:softHyphen/>
        <w:t>нир</w:t>
      </w:r>
    </w:p>
    <w:p w:rsidR="00E32C91" w:rsidRPr="00E32C91" w:rsidRDefault="00E32C91" w:rsidP="00E32C9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E32C91">
        <w:rPr>
          <w:rFonts w:ascii="Arial" w:eastAsia="Times New Roman" w:hAnsi="Arial" w:cs="Arial"/>
          <w:sz w:val="18"/>
          <w:szCs w:val="18"/>
          <w:lang w:eastAsia="ru-RU"/>
        </w:rPr>
        <w:lastRenderedPageBreak/>
        <w:t> </w:t>
      </w:r>
    </w:p>
    <w:p w:rsidR="00A34C49" w:rsidRPr="00E32C91" w:rsidRDefault="00A34C49" w:rsidP="00896AD7">
      <w:pPr>
        <w:ind w:left="-426" w:right="-427"/>
      </w:pPr>
    </w:p>
    <w:sectPr w:rsidR="00A34C49" w:rsidRPr="00E32C91" w:rsidSect="00F964EB">
      <w:headerReference w:type="default" r:id="rId10"/>
      <w:footerReference w:type="default" r:id="rId11"/>
      <w:pgSz w:w="11906" w:h="16838"/>
      <w:pgMar w:top="1360" w:right="850" w:bottom="568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26C" w:rsidRDefault="00E1126C" w:rsidP="00377528">
      <w:pPr>
        <w:spacing w:after="0" w:line="240" w:lineRule="auto"/>
      </w:pPr>
      <w:r>
        <w:separator/>
      </w:r>
    </w:p>
  </w:endnote>
  <w:endnote w:type="continuationSeparator" w:id="0">
    <w:p w:rsidR="00E1126C" w:rsidRDefault="00E1126C" w:rsidP="0037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E91" w:rsidRPr="00EA425C" w:rsidRDefault="00470E91" w:rsidP="004D01AB">
    <w:pPr>
      <w:spacing w:after="0" w:line="240" w:lineRule="auto"/>
      <w:ind w:left="-284"/>
      <w:jc w:val="center"/>
      <w:rPr>
        <w:b/>
        <w:color w:val="215868" w:themeColor="accent5" w:themeShade="80"/>
        <w:sz w:val="20"/>
        <w:szCs w:val="20"/>
      </w:rPr>
    </w:pPr>
  </w:p>
  <w:p w:rsidR="00470E91" w:rsidRPr="00F964EB" w:rsidRDefault="00E32C91" w:rsidP="004D01AB">
    <w:pPr>
      <w:spacing w:after="0" w:line="240" w:lineRule="auto"/>
      <w:ind w:left="-284"/>
      <w:jc w:val="center"/>
      <w:rPr>
        <w:b/>
        <w:color w:val="215868" w:themeColor="accent5" w:themeShade="80"/>
        <w:sz w:val="16"/>
        <w:szCs w:val="16"/>
      </w:rPr>
    </w:pPr>
    <w:r>
      <w:rPr>
        <w:b/>
        <w:color w:val="215868" w:themeColor="accent5" w:themeShade="80"/>
        <w:sz w:val="16"/>
        <w:szCs w:val="16"/>
      </w:rPr>
      <w:t>ООО</w:t>
    </w:r>
    <w:r w:rsidR="00470E91" w:rsidRPr="00F964EB">
      <w:rPr>
        <w:b/>
        <w:color w:val="215868" w:themeColor="accent5" w:themeShade="80"/>
        <w:sz w:val="16"/>
        <w:szCs w:val="16"/>
      </w:rPr>
      <w:t xml:space="preserve"> «ЭйБиСи Турс» </w:t>
    </w:r>
  </w:p>
  <w:p w:rsidR="004A7B63" w:rsidRPr="00F964EB" w:rsidRDefault="004D01AB" w:rsidP="004D01AB">
    <w:pPr>
      <w:spacing w:after="0" w:line="240" w:lineRule="auto"/>
      <w:ind w:left="-284"/>
      <w:jc w:val="center"/>
      <w:rPr>
        <w:color w:val="215868" w:themeColor="accent5" w:themeShade="80"/>
        <w:sz w:val="16"/>
        <w:szCs w:val="16"/>
      </w:rPr>
    </w:pPr>
    <w:r w:rsidRPr="00F964EB">
      <w:rPr>
        <w:color w:val="215868" w:themeColor="accent5" w:themeShade="80"/>
        <w:sz w:val="16"/>
        <w:szCs w:val="16"/>
      </w:rPr>
      <w:t xml:space="preserve">г. </w:t>
    </w:r>
    <w:proofErr w:type="gramStart"/>
    <w:r w:rsidRPr="00F964EB">
      <w:rPr>
        <w:color w:val="215868" w:themeColor="accent5" w:themeShade="80"/>
        <w:sz w:val="16"/>
        <w:szCs w:val="16"/>
      </w:rPr>
      <w:t>Минск,  220021</w:t>
    </w:r>
    <w:proofErr w:type="gramEnd"/>
    <w:r w:rsidRPr="00F964EB">
      <w:rPr>
        <w:color w:val="215868" w:themeColor="accent5" w:themeShade="80"/>
        <w:sz w:val="16"/>
        <w:szCs w:val="16"/>
      </w:rPr>
      <w:t>,  пр. Партизанский 8</w:t>
    </w:r>
    <w:r w:rsidR="00E32C91">
      <w:rPr>
        <w:color w:val="215868" w:themeColor="accent5" w:themeShade="80"/>
        <w:sz w:val="16"/>
        <w:szCs w:val="16"/>
      </w:rPr>
      <w:t xml:space="preserve">8, пом. 2Н, </w:t>
    </w:r>
    <w:proofErr w:type="spellStart"/>
    <w:r w:rsidR="00E32C91">
      <w:rPr>
        <w:color w:val="215868" w:themeColor="accent5" w:themeShade="80"/>
        <w:sz w:val="16"/>
        <w:szCs w:val="16"/>
      </w:rPr>
      <w:t>каб</w:t>
    </w:r>
    <w:proofErr w:type="spellEnd"/>
    <w:r w:rsidR="00E32C91">
      <w:rPr>
        <w:color w:val="215868" w:themeColor="accent5" w:themeShade="80"/>
        <w:sz w:val="16"/>
        <w:szCs w:val="16"/>
      </w:rPr>
      <w:t>. 2-8</w:t>
    </w:r>
    <w:r w:rsidRPr="00F964EB">
      <w:rPr>
        <w:color w:val="215868" w:themeColor="accent5" w:themeShade="80"/>
        <w:sz w:val="16"/>
        <w:szCs w:val="16"/>
      </w:rPr>
      <w:t xml:space="preserve">, р/с </w:t>
    </w:r>
    <w:r w:rsidR="00AB5DEF" w:rsidRPr="00F964EB">
      <w:rPr>
        <w:color w:val="215868" w:themeColor="accent5" w:themeShade="80"/>
        <w:sz w:val="16"/>
        <w:szCs w:val="16"/>
        <w:lang w:val="en-US"/>
      </w:rPr>
      <w:t>BY</w:t>
    </w:r>
    <w:r w:rsidR="00E32C91">
      <w:rPr>
        <w:color w:val="215868" w:themeColor="accent5" w:themeShade="80"/>
        <w:sz w:val="16"/>
        <w:szCs w:val="16"/>
      </w:rPr>
      <w:t>1</w:t>
    </w:r>
    <w:r w:rsidR="00470E91" w:rsidRPr="00F964EB">
      <w:rPr>
        <w:color w:val="215868" w:themeColor="accent5" w:themeShade="80"/>
        <w:sz w:val="16"/>
        <w:szCs w:val="16"/>
      </w:rPr>
      <w:t>4</w:t>
    </w:r>
    <w:r w:rsidR="00E32C91">
      <w:rPr>
        <w:color w:val="215868" w:themeColor="accent5" w:themeShade="80"/>
        <w:sz w:val="16"/>
        <w:szCs w:val="16"/>
        <w:lang w:val="en-US"/>
      </w:rPr>
      <w:t>ALFA</w:t>
    </w:r>
    <w:r w:rsidR="00E32C91">
      <w:rPr>
        <w:color w:val="215868" w:themeColor="accent5" w:themeShade="80"/>
        <w:sz w:val="16"/>
        <w:szCs w:val="16"/>
      </w:rPr>
      <w:t>30122379370010270000</w:t>
    </w:r>
    <w:r w:rsidRPr="00F964EB">
      <w:rPr>
        <w:color w:val="215868" w:themeColor="accent5" w:themeShade="80"/>
        <w:sz w:val="16"/>
        <w:szCs w:val="16"/>
      </w:rPr>
      <w:t xml:space="preserve"> </w:t>
    </w:r>
  </w:p>
  <w:p w:rsidR="004D01AB" w:rsidRPr="00F964EB" w:rsidRDefault="004D01AB" w:rsidP="004D01AB">
    <w:pPr>
      <w:spacing w:after="0" w:line="240" w:lineRule="auto"/>
      <w:ind w:left="-284"/>
      <w:jc w:val="center"/>
      <w:rPr>
        <w:color w:val="215868" w:themeColor="accent5" w:themeShade="80"/>
        <w:sz w:val="16"/>
        <w:szCs w:val="16"/>
      </w:rPr>
    </w:pPr>
    <w:r w:rsidRPr="00F964EB">
      <w:rPr>
        <w:color w:val="215868" w:themeColor="accent5" w:themeShade="80"/>
        <w:sz w:val="16"/>
        <w:szCs w:val="16"/>
      </w:rPr>
      <w:t xml:space="preserve">в </w:t>
    </w:r>
    <w:r w:rsidR="00E32C91">
      <w:rPr>
        <w:color w:val="215868" w:themeColor="accent5" w:themeShade="80"/>
        <w:sz w:val="16"/>
        <w:szCs w:val="16"/>
      </w:rPr>
      <w:t>З</w:t>
    </w:r>
    <w:r w:rsidRPr="00F964EB">
      <w:rPr>
        <w:color w:val="215868" w:themeColor="accent5" w:themeShade="80"/>
        <w:sz w:val="16"/>
        <w:szCs w:val="16"/>
      </w:rPr>
      <w:t>АО «</w:t>
    </w:r>
    <w:r w:rsidR="00E32C91">
      <w:rPr>
        <w:color w:val="215868" w:themeColor="accent5" w:themeShade="80"/>
        <w:sz w:val="16"/>
        <w:szCs w:val="16"/>
      </w:rPr>
      <w:t>АЛЬФА-БАНК</w:t>
    </w:r>
    <w:r w:rsidRPr="00F964EB">
      <w:rPr>
        <w:color w:val="215868" w:themeColor="accent5" w:themeShade="80"/>
        <w:sz w:val="16"/>
        <w:szCs w:val="16"/>
      </w:rPr>
      <w:t xml:space="preserve">», код </w:t>
    </w:r>
    <w:r w:rsidR="00E32C91">
      <w:rPr>
        <w:color w:val="215868" w:themeColor="accent5" w:themeShade="80"/>
        <w:sz w:val="16"/>
        <w:szCs w:val="16"/>
        <w:lang w:val="en-US"/>
      </w:rPr>
      <w:t>ALFA</w:t>
    </w:r>
    <w:r w:rsidR="00AB5DEF" w:rsidRPr="00F964EB">
      <w:rPr>
        <w:color w:val="215868" w:themeColor="accent5" w:themeShade="80"/>
        <w:sz w:val="16"/>
        <w:szCs w:val="16"/>
        <w:lang w:val="en-US"/>
      </w:rPr>
      <w:t>BY</w:t>
    </w:r>
    <w:r w:rsidR="00AB5DEF" w:rsidRPr="00F964EB">
      <w:rPr>
        <w:color w:val="215868" w:themeColor="accent5" w:themeShade="80"/>
        <w:sz w:val="16"/>
        <w:szCs w:val="16"/>
      </w:rPr>
      <w:t>2</w:t>
    </w:r>
    <w:r w:rsidR="00AB5DEF" w:rsidRPr="00F964EB">
      <w:rPr>
        <w:color w:val="215868" w:themeColor="accent5" w:themeShade="80"/>
        <w:sz w:val="16"/>
        <w:szCs w:val="16"/>
        <w:lang w:val="en-US"/>
      </w:rPr>
      <w:t>X</w:t>
    </w:r>
    <w:r w:rsidR="00101879" w:rsidRPr="00F964EB">
      <w:rPr>
        <w:color w:val="215868" w:themeColor="accent5" w:themeShade="80"/>
        <w:sz w:val="16"/>
        <w:szCs w:val="16"/>
      </w:rPr>
      <w:t xml:space="preserve">, </w:t>
    </w:r>
    <w:r w:rsidR="00EA425C" w:rsidRPr="00F964EB">
      <w:rPr>
        <w:color w:val="215868" w:themeColor="accent5" w:themeShade="80"/>
        <w:sz w:val="16"/>
        <w:szCs w:val="16"/>
      </w:rPr>
      <w:t xml:space="preserve">г. Минск, ул. </w:t>
    </w:r>
    <w:r w:rsidR="00E32C91">
      <w:rPr>
        <w:color w:val="215868" w:themeColor="accent5" w:themeShade="80"/>
        <w:sz w:val="16"/>
        <w:szCs w:val="16"/>
      </w:rPr>
      <w:t>Сурганова</w:t>
    </w:r>
    <w:r w:rsidR="00EA425C" w:rsidRPr="00F964EB">
      <w:rPr>
        <w:color w:val="215868" w:themeColor="accent5" w:themeShade="80"/>
        <w:sz w:val="16"/>
        <w:szCs w:val="16"/>
      </w:rPr>
      <w:t xml:space="preserve">, </w:t>
    </w:r>
    <w:r w:rsidR="00E32C91">
      <w:rPr>
        <w:color w:val="215868" w:themeColor="accent5" w:themeShade="80"/>
        <w:sz w:val="16"/>
        <w:szCs w:val="16"/>
      </w:rPr>
      <w:t>43-47</w:t>
    </w:r>
    <w:r w:rsidR="00EA425C" w:rsidRPr="00F964EB">
      <w:rPr>
        <w:color w:val="215868" w:themeColor="accent5" w:themeShade="80"/>
        <w:sz w:val="16"/>
        <w:szCs w:val="16"/>
      </w:rPr>
      <w:t xml:space="preserve">, </w:t>
    </w:r>
    <w:r w:rsidR="00101879" w:rsidRPr="00F964EB">
      <w:rPr>
        <w:color w:val="215868" w:themeColor="accent5" w:themeShade="80"/>
        <w:sz w:val="16"/>
        <w:szCs w:val="16"/>
      </w:rPr>
      <w:t>УНП 192995170</w:t>
    </w:r>
  </w:p>
  <w:p w:rsidR="004D01AB" w:rsidRPr="00F964EB" w:rsidRDefault="00470E91" w:rsidP="004D01AB">
    <w:pPr>
      <w:spacing w:after="0" w:line="240" w:lineRule="auto"/>
      <w:ind w:left="-284"/>
      <w:jc w:val="center"/>
      <w:rPr>
        <w:color w:val="215868" w:themeColor="accent5" w:themeShade="80"/>
        <w:sz w:val="16"/>
        <w:szCs w:val="16"/>
      </w:rPr>
    </w:pPr>
    <w:r w:rsidRPr="00F964EB">
      <w:rPr>
        <w:color w:val="215868" w:themeColor="accent5" w:themeShade="80"/>
        <w:sz w:val="16"/>
        <w:szCs w:val="16"/>
      </w:rPr>
      <w:t>Тел.</w:t>
    </w:r>
    <w:r w:rsidR="00475560">
      <w:rPr>
        <w:color w:val="215868" w:themeColor="accent5" w:themeShade="80"/>
        <w:sz w:val="16"/>
        <w:szCs w:val="16"/>
      </w:rPr>
      <w:t xml:space="preserve">/факс +375 17 362 20 02, </w:t>
    </w:r>
    <w:r w:rsidR="004D01AB" w:rsidRPr="00F964EB">
      <w:rPr>
        <w:color w:val="215868" w:themeColor="accent5" w:themeShade="80"/>
        <w:sz w:val="16"/>
        <w:szCs w:val="16"/>
      </w:rPr>
      <w:t xml:space="preserve"> моб.</w:t>
    </w:r>
    <w:r w:rsidRPr="00F964EB">
      <w:rPr>
        <w:color w:val="215868" w:themeColor="accent5" w:themeShade="80"/>
        <w:sz w:val="16"/>
        <w:szCs w:val="16"/>
      </w:rPr>
      <w:t>:</w:t>
    </w:r>
    <w:r w:rsidR="004D01AB" w:rsidRPr="00F964EB">
      <w:rPr>
        <w:color w:val="215868" w:themeColor="accent5" w:themeShade="80"/>
        <w:sz w:val="16"/>
        <w:szCs w:val="16"/>
      </w:rPr>
      <w:t xml:space="preserve"> +375 </w:t>
    </w:r>
    <w:r w:rsidR="005815BD" w:rsidRPr="00F964EB">
      <w:rPr>
        <w:color w:val="215868" w:themeColor="accent5" w:themeShade="80"/>
        <w:sz w:val="16"/>
        <w:szCs w:val="16"/>
      </w:rPr>
      <w:t>33 667 62 94</w:t>
    </w:r>
    <w:r w:rsidR="004D01AB" w:rsidRPr="00F964EB">
      <w:rPr>
        <w:color w:val="215868" w:themeColor="accent5" w:themeShade="80"/>
        <w:sz w:val="16"/>
        <w:szCs w:val="16"/>
      </w:rPr>
      <w:t>, +375 44 7</w:t>
    </w:r>
    <w:r w:rsidR="005815BD" w:rsidRPr="00F964EB">
      <w:rPr>
        <w:color w:val="215868" w:themeColor="accent5" w:themeShade="80"/>
        <w:sz w:val="16"/>
        <w:szCs w:val="16"/>
      </w:rPr>
      <w:t>5</w:t>
    </w:r>
    <w:r w:rsidR="004D01AB" w:rsidRPr="00F964EB">
      <w:rPr>
        <w:color w:val="215868" w:themeColor="accent5" w:themeShade="80"/>
        <w:sz w:val="16"/>
        <w:szCs w:val="16"/>
      </w:rPr>
      <w:t>4 0</w:t>
    </w:r>
    <w:r w:rsidR="005815BD" w:rsidRPr="00F964EB">
      <w:rPr>
        <w:color w:val="215868" w:themeColor="accent5" w:themeShade="80"/>
        <w:sz w:val="16"/>
        <w:szCs w:val="16"/>
      </w:rPr>
      <w:t>9</w:t>
    </w:r>
    <w:r w:rsidR="004D01AB" w:rsidRPr="00F964EB">
      <w:rPr>
        <w:color w:val="215868" w:themeColor="accent5" w:themeShade="80"/>
        <w:sz w:val="16"/>
        <w:szCs w:val="16"/>
      </w:rPr>
      <w:t xml:space="preserve"> </w:t>
    </w:r>
    <w:r w:rsidR="005815BD" w:rsidRPr="00F964EB">
      <w:rPr>
        <w:color w:val="215868" w:themeColor="accent5" w:themeShade="80"/>
        <w:sz w:val="16"/>
        <w:szCs w:val="16"/>
      </w:rPr>
      <w:t>53</w:t>
    </w:r>
  </w:p>
  <w:p w:rsidR="004D01AB" w:rsidRPr="00E32C91" w:rsidRDefault="004D01AB" w:rsidP="004D01AB">
    <w:pPr>
      <w:spacing w:after="0" w:line="240" w:lineRule="auto"/>
      <w:ind w:left="-284"/>
      <w:jc w:val="center"/>
      <w:rPr>
        <w:sz w:val="16"/>
        <w:szCs w:val="16"/>
        <w:lang w:val="en-US"/>
      </w:rPr>
    </w:pPr>
    <w:r w:rsidRPr="00F964EB">
      <w:rPr>
        <w:color w:val="215868" w:themeColor="accent5" w:themeShade="80"/>
        <w:sz w:val="16"/>
        <w:szCs w:val="16"/>
        <w:lang w:val="en-US"/>
      </w:rPr>
      <w:t>E</w:t>
    </w:r>
    <w:r w:rsidRPr="00E32C91">
      <w:rPr>
        <w:color w:val="215868" w:themeColor="accent5" w:themeShade="80"/>
        <w:sz w:val="16"/>
        <w:szCs w:val="16"/>
        <w:lang w:val="en-US"/>
      </w:rPr>
      <w:t>-</w:t>
    </w:r>
    <w:r w:rsidRPr="00F964EB">
      <w:rPr>
        <w:color w:val="215868" w:themeColor="accent5" w:themeShade="80"/>
        <w:sz w:val="16"/>
        <w:szCs w:val="16"/>
        <w:lang w:val="en-US"/>
      </w:rPr>
      <w:t>mail</w:t>
    </w:r>
    <w:r w:rsidRPr="00E32C91">
      <w:rPr>
        <w:color w:val="215868" w:themeColor="accent5" w:themeShade="80"/>
        <w:sz w:val="16"/>
        <w:szCs w:val="16"/>
        <w:lang w:val="en-US"/>
      </w:rPr>
      <w:t>:</w:t>
    </w:r>
    <w:r w:rsidR="00470E91" w:rsidRPr="00E32C91">
      <w:rPr>
        <w:color w:val="215868" w:themeColor="accent5" w:themeShade="80"/>
        <w:sz w:val="16"/>
        <w:szCs w:val="16"/>
        <w:lang w:val="en-US"/>
      </w:rPr>
      <w:t xml:space="preserve"> </w:t>
    </w:r>
    <w:hyperlink r:id="rId1" w:history="1">
      <w:r w:rsidR="00470E91" w:rsidRPr="00F964EB">
        <w:rPr>
          <w:rStyle w:val="a7"/>
          <w:sz w:val="16"/>
          <w:szCs w:val="16"/>
          <w:lang w:val="en-US"/>
        </w:rPr>
        <w:t>info</w:t>
      </w:r>
      <w:r w:rsidR="00470E91" w:rsidRPr="00E32C91">
        <w:rPr>
          <w:rStyle w:val="a7"/>
          <w:sz w:val="16"/>
          <w:szCs w:val="16"/>
          <w:lang w:val="en-US"/>
        </w:rPr>
        <w:t>@</w:t>
      </w:r>
      <w:r w:rsidR="00470E91" w:rsidRPr="00F964EB">
        <w:rPr>
          <w:rStyle w:val="a7"/>
          <w:sz w:val="16"/>
          <w:szCs w:val="16"/>
          <w:lang w:val="en-US"/>
        </w:rPr>
        <w:t>abc</w:t>
      </w:r>
      <w:r w:rsidR="00470E91" w:rsidRPr="00E32C91">
        <w:rPr>
          <w:rStyle w:val="a7"/>
          <w:sz w:val="16"/>
          <w:szCs w:val="16"/>
          <w:lang w:val="en-US"/>
        </w:rPr>
        <w:t>-</w:t>
      </w:r>
      <w:r w:rsidR="00470E91" w:rsidRPr="00F964EB">
        <w:rPr>
          <w:rStyle w:val="a7"/>
          <w:sz w:val="16"/>
          <w:szCs w:val="16"/>
          <w:lang w:val="en-US"/>
        </w:rPr>
        <w:t>project</w:t>
      </w:r>
      <w:r w:rsidR="00470E91" w:rsidRPr="00E32C91">
        <w:rPr>
          <w:rStyle w:val="a7"/>
          <w:sz w:val="16"/>
          <w:szCs w:val="16"/>
          <w:lang w:val="en-US"/>
        </w:rPr>
        <w:t>.</w:t>
      </w:r>
      <w:r w:rsidR="00470E91" w:rsidRPr="00F964EB">
        <w:rPr>
          <w:rStyle w:val="a7"/>
          <w:sz w:val="16"/>
          <w:szCs w:val="16"/>
          <w:lang w:val="en-US"/>
        </w:rPr>
        <w:t>by</w:t>
      </w:r>
    </w:hyperlink>
    <w:r w:rsidR="00470E91" w:rsidRPr="00E32C91">
      <w:rPr>
        <w:color w:val="215868" w:themeColor="accent5" w:themeShade="80"/>
        <w:sz w:val="16"/>
        <w:szCs w:val="16"/>
        <w:lang w:val="en-US"/>
      </w:rPr>
      <w:t xml:space="preserve"> </w:t>
    </w:r>
    <w:r w:rsidRPr="00E32C91">
      <w:rPr>
        <w:rStyle w:val="a7"/>
        <w:color w:val="215868" w:themeColor="accent5" w:themeShade="80"/>
        <w:sz w:val="16"/>
        <w:szCs w:val="16"/>
        <w:lang w:val="en-US"/>
      </w:rPr>
      <w:t xml:space="preserve">  </w:t>
    </w:r>
    <w:hyperlink r:id="rId2" w:history="1"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www</w:t>
      </w:r>
      <w:r w:rsidRPr="00E32C91">
        <w:rPr>
          <w:rStyle w:val="a7"/>
          <w:color w:val="215868" w:themeColor="accent5" w:themeShade="80"/>
          <w:sz w:val="16"/>
          <w:szCs w:val="16"/>
          <w:lang w:val="en-US"/>
        </w:rPr>
        <w:t>.</w:t>
      </w:r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abc</w:t>
      </w:r>
      <w:r w:rsidRPr="00E32C91">
        <w:rPr>
          <w:rStyle w:val="a7"/>
          <w:color w:val="215868" w:themeColor="accent5" w:themeShade="80"/>
          <w:sz w:val="16"/>
          <w:szCs w:val="16"/>
          <w:lang w:val="en-US"/>
        </w:rPr>
        <w:t>-</w:t>
      </w:r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project</w:t>
      </w:r>
      <w:r w:rsidRPr="00E32C91">
        <w:rPr>
          <w:rStyle w:val="a7"/>
          <w:color w:val="215868" w:themeColor="accent5" w:themeShade="80"/>
          <w:sz w:val="16"/>
          <w:szCs w:val="16"/>
          <w:lang w:val="en-US"/>
        </w:rPr>
        <w:t>.</w:t>
      </w:r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by</w:t>
      </w:r>
    </w:hyperlink>
  </w:p>
  <w:p w:rsidR="004D01AB" w:rsidRPr="00E32C91" w:rsidRDefault="004D01AB">
    <w:pPr>
      <w:pStyle w:val="a5"/>
      <w:rPr>
        <w:lang w:val="en-US"/>
      </w:rPr>
    </w:pPr>
  </w:p>
  <w:p w:rsidR="004D01AB" w:rsidRPr="00E32C91" w:rsidRDefault="004D01AB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26C" w:rsidRDefault="00E1126C" w:rsidP="00377528">
      <w:pPr>
        <w:spacing w:after="0" w:line="240" w:lineRule="auto"/>
      </w:pPr>
      <w:r>
        <w:separator/>
      </w:r>
    </w:p>
  </w:footnote>
  <w:footnote w:type="continuationSeparator" w:id="0">
    <w:p w:rsidR="00E1126C" w:rsidRDefault="00E1126C" w:rsidP="00377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27C" w:rsidRDefault="004D01AB" w:rsidP="0042427C">
    <w:pPr>
      <w:pStyle w:val="a3"/>
      <w:jc w:val="right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3E32D24A" wp14:editId="3EBA2F8F">
          <wp:simplePos x="0" y="0"/>
          <wp:positionH relativeFrom="column">
            <wp:posOffset>-91537</wp:posOffset>
          </wp:positionH>
          <wp:positionV relativeFrom="paragraph">
            <wp:posOffset>38784</wp:posOffset>
          </wp:positionV>
          <wp:extent cx="1424354" cy="789031"/>
          <wp:effectExtent l="0" t="0" r="4445" b="0"/>
          <wp:wrapNone/>
          <wp:docPr id="2" name="Рисунок 2" descr="logo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469" cy="792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0E91">
      <w:t xml:space="preserve">         </w:t>
    </w:r>
  </w:p>
  <w:p w:rsidR="0042427C" w:rsidRDefault="0042427C" w:rsidP="0042427C">
    <w:pPr>
      <w:pStyle w:val="a3"/>
      <w:jc w:val="right"/>
    </w:pPr>
  </w:p>
  <w:p w:rsidR="0042427C" w:rsidRPr="0042427C" w:rsidRDefault="0042427C" w:rsidP="0042427C">
    <w:pPr>
      <w:pStyle w:val="a3"/>
      <w:jc w:val="right"/>
      <w:rPr>
        <w:rFonts w:ascii="Arial" w:hAnsi="Arial" w:cs="Arial"/>
        <w:sz w:val="24"/>
      </w:rPr>
    </w:pPr>
    <w:r>
      <w:rPr>
        <w:rFonts w:ascii="Arial" w:hAnsi="Arial" w:cs="Arial"/>
        <w:b/>
        <w:color w:val="0B6269"/>
      </w:rPr>
      <w:t xml:space="preserve">   </w:t>
    </w:r>
    <w:r w:rsidRPr="0042427C">
      <w:rPr>
        <w:rFonts w:ascii="Arial Black" w:hAnsi="Arial Black" w:cs="Arial"/>
        <w:color w:val="008080"/>
        <w:sz w:val="24"/>
      </w:rPr>
      <w:t>«</w:t>
    </w:r>
    <w:r w:rsidRPr="0042427C">
      <w:rPr>
        <w:rFonts w:ascii="Arial Black" w:hAnsi="Arial Black" w:cs="Arial"/>
        <w:color w:val="ED5A09"/>
        <w:sz w:val="24"/>
      </w:rPr>
      <w:t>Эй</w:t>
    </w:r>
    <w:r w:rsidRPr="0042427C">
      <w:rPr>
        <w:rFonts w:ascii="Arial Black" w:hAnsi="Arial Black" w:cs="Arial"/>
        <w:color w:val="9500FA"/>
        <w:sz w:val="24"/>
      </w:rPr>
      <w:t>Би</w:t>
    </w:r>
    <w:r w:rsidRPr="0042427C">
      <w:rPr>
        <w:rFonts w:ascii="Arial Black" w:hAnsi="Arial Black" w:cs="Arial"/>
        <w:color w:val="008080"/>
        <w:sz w:val="24"/>
      </w:rPr>
      <w:t>Си</w:t>
    </w:r>
    <w:r w:rsidRPr="0042427C">
      <w:rPr>
        <w:rFonts w:ascii="Arial Black" w:hAnsi="Arial Black" w:cs="Arial"/>
        <w:sz w:val="24"/>
      </w:rPr>
      <w:t xml:space="preserve"> </w:t>
    </w:r>
    <w:r w:rsidR="00F654B2" w:rsidRPr="00F654B2">
      <w:rPr>
        <w:rFonts w:ascii="Arial Black" w:hAnsi="Arial Black" w:cs="Arial"/>
        <w:b/>
        <w:color w:val="0B6269"/>
        <w:sz w:val="24"/>
      </w:rPr>
      <w:t>Турс</w:t>
    </w:r>
    <w:r w:rsidRPr="0042427C">
      <w:rPr>
        <w:rFonts w:ascii="Arial Black" w:hAnsi="Arial Black" w:cs="Arial"/>
        <w:color w:val="008080"/>
        <w:sz w:val="24"/>
      </w:rPr>
      <w:t>»</w:t>
    </w:r>
  </w:p>
  <w:p w:rsidR="0042427C" w:rsidRPr="0042427C" w:rsidRDefault="00E32C91" w:rsidP="0042427C">
    <w:pPr>
      <w:pStyle w:val="a3"/>
      <w:jc w:val="right"/>
      <w:rPr>
        <w:rFonts w:ascii="Arial" w:hAnsi="Arial" w:cs="Arial"/>
        <w:sz w:val="24"/>
      </w:rPr>
    </w:pPr>
    <w:r>
      <w:rPr>
        <w:rFonts w:ascii="Arial" w:hAnsi="Arial" w:cs="Arial"/>
        <w:b/>
        <w:color w:val="0B6269"/>
        <w:sz w:val="24"/>
      </w:rPr>
      <w:t>Общество с ограниченной ответственностью</w:t>
    </w:r>
    <w:r w:rsidR="00470E91" w:rsidRPr="0042427C">
      <w:rPr>
        <w:rFonts w:ascii="Arial" w:hAnsi="Arial" w:cs="Arial"/>
        <w:sz w:val="24"/>
      </w:rPr>
      <w:t xml:space="preserve"> </w:t>
    </w:r>
  </w:p>
  <w:p w:rsidR="004D01AB" w:rsidRDefault="00470E91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BF5027" wp14:editId="51729B6B">
              <wp:simplePos x="0" y="0"/>
              <wp:positionH relativeFrom="column">
                <wp:posOffset>1598930</wp:posOffset>
              </wp:positionH>
              <wp:positionV relativeFrom="paragraph">
                <wp:posOffset>-1270</wp:posOffset>
              </wp:positionV>
              <wp:extent cx="4512945" cy="0"/>
              <wp:effectExtent l="0" t="0" r="20955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1294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BA13AF2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9pt,-.1pt" to="481.2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C1FD9"/>
    <w:multiLevelType w:val="multilevel"/>
    <w:tmpl w:val="FE76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E06D6A"/>
    <w:multiLevelType w:val="multilevel"/>
    <w:tmpl w:val="7AAC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DE54D3"/>
    <w:multiLevelType w:val="hybridMultilevel"/>
    <w:tmpl w:val="6C80CB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3B3BB4"/>
    <w:multiLevelType w:val="multilevel"/>
    <w:tmpl w:val="71CAD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C3"/>
    <w:rsid w:val="000213B0"/>
    <w:rsid w:val="000360AA"/>
    <w:rsid w:val="000505A4"/>
    <w:rsid w:val="00101879"/>
    <w:rsid w:val="001175FD"/>
    <w:rsid w:val="001524E2"/>
    <w:rsid w:val="001B4DF1"/>
    <w:rsid w:val="00255223"/>
    <w:rsid w:val="0026203B"/>
    <w:rsid w:val="002938E9"/>
    <w:rsid w:val="002B7B0E"/>
    <w:rsid w:val="00307B53"/>
    <w:rsid w:val="00324261"/>
    <w:rsid w:val="00377528"/>
    <w:rsid w:val="003C162A"/>
    <w:rsid w:val="00402AD0"/>
    <w:rsid w:val="004157A4"/>
    <w:rsid w:val="0042427C"/>
    <w:rsid w:val="00447A70"/>
    <w:rsid w:val="00470E91"/>
    <w:rsid w:val="00475560"/>
    <w:rsid w:val="004810AE"/>
    <w:rsid w:val="004A7B63"/>
    <w:rsid w:val="004D01AB"/>
    <w:rsid w:val="004F14AF"/>
    <w:rsid w:val="005815BD"/>
    <w:rsid w:val="005A4D76"/>
    <w:rsid w:val="00647055"/>
    <w:rsid w:val="0066062D"/>
    <w:rsid w:val="006B0EBF"/>
    <w:rsid w:val="006E6926"/>
    <w:rsid w:val="007472C5"/>
    <w:rsid w:val="007F06FE"/>
    <w:rsid w:val="008060C1"/>
    <w:rsid w:val="008170B6"/>
    <w:rsid w:val="00825A19"/>
    <w:rsid w:val="008336F5"/>
    <w:rsid w:val="008360E0"/>
    <w:rsid w:val="00853EF5"/>
    <w:rsid w:val="00896AD7"/>
    <w:rsid w:val="008E3148"/>
    <w:rsid w:val="008F0E0F"/>
    <w:rsid w:val="008F4C60"/>
    <w:rsid w:val="009007A1"/>
    <w:rsid w:val="00A34C49"/>
    <w:rsid w:val="00A564E0"/>
    <w:rsid w:val="00A723CC"/>
    <w:rsid w:val="00AB5DEF"/>
    <w:rsid w:val="00AE077B"/>
    <w:rsid w:val="00AF39AC"/>
    <w:rsid w:val="00B04981"/>
    <w:rsid w:val="00B44DB2"/>
    <w:rsid w:val="00BF37C3"/>
    <w:rsid w:val="00BF42E6"/>
    <w:rsid w:val="00C00A51"/>
    <w:rsid w:val="00C17CAA"/>
    <w:rsid w:val="00C42D8A"/>
    <w:rsid w:val="00C8157F"/>
    <w:rsid w:val="00CD4324"/>
    <w:rsid w:val="00D050A9"/>
    <w:rsid w:val="00D43201"/>
    <w:rsid w:val="00D57388"/>
    <w:rsid w:val="00D60CAC"/>
    <w:rsid w:val="00D854A7"/>
    <w:rsid w:val="00DE2713"/>
    <w:rsid w:val="00E1126C"/>
    <w:rsid w:val="00E32C91"/>
    <w:rsid w:val="00EA425C"/>
    <w:rsid w:val="00F027B0"/>
    <w:rsid w:val="00F346CE"/>
    <w:rsid w:val="00F654B2"/>
    <w:rsid w:val="00F9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383008-F1DF-4B35-8FD7-9973CD66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825A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7528"/>
  </w:style>
  <w:style w:type="paragraph" w:styleId="a5">
    <w:name w:val="footer"/>
    <w:basedOn w:val="a"/>
    <w:link w:val="a6"/>
    <w:uiPriority w:val="99"/>
    <w:unhideWhenUsed/>
    <w:rsid w:val="0037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7528"/>
  </w:style>
  <w:style w:type="character" w:styleId="a7">
    <w:name w:val="Hyperlink"/>
    <w:basedOn w:val="a0"/>
    <w:uiPriority w:val="99"/>
    <w:unhideWhenUsed/>
    <w:rsid w:val="00DE271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D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01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25A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rsid w:val="00825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825A19"/>
    <w:rPr>
      <w:rFonts w:cs="Times New Roman"/>
      <w:b/>
      <w:bCs/>
    </w:rPr>
  </w:style>
  <w:style w:type="paragraph" w:customStyle="1" w:styleId="ac">
    <w:name w:val="Текстовый блок"/>
    <w:uiPriority w:val="99"/>
    <w:rsid w:val="00825A1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Times New Roman" w:hAnsi="Arial Unicode MS" w:cs="Arial Unicode MS"/>
      <w:color w:val="000000"/>
      <w:sz w:val="24"/>
      <w:szCs w:val="24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c-project.by/index.php/belarus/belarus-custom/strochitsy-museum-of-folk-architecture-and-lif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ankahutor.com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bc-project.by" TargetMode="External"/><Relationship Id="rId1" Type="http://schemas.openxmlformats.org/officeDocument/2006/relationships/hyperlink" Target="mailto:info@abc-project.b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F86F5-84A5-4196-A5CB-BF094FAE1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2019-12-17T10:00:00Z</cp:lastPrinted>
  <dcterms:created xsi:type="dcterms:W3CDTF">2015-10-13T15:45:00Z</dcterms:created>
  <dcterms:modified xsi:type="dcterms:W3CDTF">2019-12-17T10:00:00Z</dcterms:modified>
</cp:coreProperties>
</file>