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0"/>
      </w:tblGrid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Pr="00000014" w:rsidRDefault="00000014" w:rsidP="002F34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САНКТ-ПЕТЕРБУРГ</w:t>
            </w:r>
            <w:r w:rsidR="002F34B8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17102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– АРТ-МИР НА НЕВСКОМ</w:t>
            </w:r>
          </w:p>
        </w:tc>
      </w:tr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Default="00000014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  <w:r w:rsidR="00A05092" w:rsidRPr="00A0509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дн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я </w:t>
            </w:r>
            <w:r w:rsidR="00A05092" w:rsidRPr="00A0509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="00A05092" w:rsidRPr="00A0509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ноч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</w:t>
            </w:r>
          </w:p>
          <w:p w:rsidR="00000014" w:rsidRPr="00000014" w:rsidRDefault="00000014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A05092" w:rsidRDefault="007746C0" w:rsidP="0011710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  <w:r w:rsidRPr="007746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Стоимость тура: </w:t>
            </w:r>
            <w:proofErr w:type="spellStart"/>
            <w:r w:rsidR="00902BC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экв</w:t>
            </w:r>
            <w:proofErr w:type="spellEnd"/>
            <w:r w:rsidR="00902BC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. 1</w:t>
            </w:r>
            <w:r w:rsidR="005F19E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65</w:t>
            </w:r>
            <w:r w:rsidR="00902BC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 дол. + 50,0 </w:t>
            </w:r>
            <w:r w:rsidR="00902BC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val="en-US"/>
              </w:rPr>
              <w:t>BYN</w:t>
            </w:r>
            <w:r w:rsidR="00902BCB" w:rsidRPr="005F19E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 (в 2-3</w:t>
            </w:r>
            <w:r w:rsidR="00902BC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-местных номерах) </w:t>
            </w:r>
          </w:p>
          <w:p w:rsidR="005D3BAD" w:rsidRDefault="000235D5" w:rsidP="0011710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экв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. 120 дол. + 50 В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val="en-US"/>
              </w:rPr>
              <w:t>YN</w:t>
            </w:r>
            <w:r w:rsidRPr="005D3BA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 (в 10-местных номерах</w:t>
            </w:r>
            <w:r w:rsidR="005D3BA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)</w:t>
            </w:r>
          </w:p>
          <w:p w:rsidR="000235D5" w:rsidRDefault="000235D5" w:rsidP="0011710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tbl>
            <w:tblPr>
              <w:tblStyle w:val="ad"/>
              <w:tblW w:w="10614" w:type="dxa"/>
              <w:tblLook w:val="04A0" w:firstRow="1" w:lastRow="0" w:firstColumn="1" w:lastColumn="0" w:noHBand="0" w:noVBand="1"/>
            </w:tblPr>
            <w:tblGrid>
              <w:gridCol w:w="975"/>
              <w:gridCol w:w="9639"/>
            </w:tblGrid>
            <w:tr w:rsidR="00A05092" w:rsidTr="00000014">
              <w:tc>
                <w:tcPr>
                  <w:tcW w:w="975" w:type="dxa"/>
                </w:tcPr>
                <w:p w:rsidR="00C32138" w:rsidRPr="005D3BAD" w:rsidRDefault="00C32138" w:rsidP="00C32138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1 </w:t>
                  </w:r>
                  <w:r w:rsidR="00667773"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д</w:t>
                  </w:r>
                  <w:r w:rsidR="00A05092"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ень</w:t>
                  </w:r>
                  <w:r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чет</w:t>
                  </w:r>
                </w:p>
              </w:tc>
              <w:tc>
                <w:tcPr>
                  <w:tcW w:w="9639" w:type="dxa"/>
                </w:tcPr>
                <w:p w:rsidR="00A05092" w:rsidRPr="005D3BAD" w:rsidRDefault="00000014" w:rsidP="008C02B1">
                  <w:pPr>
                    <w:spacing w:before="100" w:beforeAutospacing="1" w:after="100" w:afterAutospacing="1"/>
                    <w:jc w:val="both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hAnsi="Arial" w:cs="Arial"/>
                      <w:bCs/>
                      <w:color w:val="222222"/>
                      <w:sz w:val="18"/>
                      <w:szCs w:val="18"/>
                    </w:rPr>
                    <w:t xml:space="preserve">Выезд из </w:t>
                  </w:r>
                  <w:r w:rsidR="008C02B1" w:rsidRPr="005D3BAD">
                    <w:rPr>
                      <w:rFonts w:ascii="Arial" w:hAnsi="Arial" w:cs="Arial"/>
                      <w:bCs/>
                      <w:color w:val="222222"/>
                      <w:sz w:val="18"/>
                      <w:szCs w:val="18"/>
                    </w:rPr>
                    <w:t>Беларуси, транзит по территории РБ и РФ. Ночной пере</w:t>
                  </w:r>
                  <w:r w:rsidR="001D3906" w:rsidRPr="005D3BAD">
                    <w:rPr>
                      <w:rFonts w:ascii="Arial" w:hAnsi="Arial" w:cs="Arial"/>
                      <w:bCs/>
                      <w:color w:val="222222"/>
                      <w:sz w:val="18"/>
                      <w:szCs w:val="18"/>
                    </w:rPr>
                    <w:t>е</w:t>
                  </w:r>
                  <w:r w:rsidR="008C02B1" w:rsidRPr="005D3BAD">
                    <w:rPr>
                      <w:rFonts w:ascii="Arial" w:hAnsi="Arial" w:cs="Arial"/>
                      <w:bCs/>
                      <w:color w:val="222222"/>
                      <w:sz w:val="18"/>
                      <w:szCs w:val="18"/>
                    </w:rPr>
                    <w:t>зд.</w:t>
                  </w:r>
                </w:p>
              </w:tc>
            </w:tr>
            <w:tr w:rsidR="00A05092" w:rsidTr="00000014">
              <w:tc>
                <w:tcPr>
                  <w:tcW w:w="975" w:type="dxa"/>
                </w:tcPr>
                <w:p w:rsidR="00A05092" w:rsidRPr="005D3BAD" w:rsidRDefault="00A05092" w:rsidP="00667773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2 день</w:t>
                  </w:r>
                </w:p>
                <w:p w:rsidR="00C32138" w:rsidRPr="005D3BAD" w:rsidRDefault="00C32138" w:rsidP="00667773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9639" w:type="dxa"/>
                </w:tcPr>
                <w:p w:rsidR="008C02B1" w:rsidRPr="005D3BAD" w:rsidRDefault="008C02B1" w:rsidP="008C02B1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Прибытие в</w:t>
                  </w:r>
                  <w:r w:rsidR="00900176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Санкт-Петербург</w:t>
                  </w: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около 08.00.</w:t>
                  </w:r>
                </w:p>
                <w:p w:rsidR="00656494" w:rsidRPr="005D3BAD" w:rsidRDefault="006940AC" w:rsidP="00656494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Завтрак в кафе города</w:t>
                  </w:r>
                  <w:r w:rsidR="00656494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9</w:t>
                  </w:r>
                  <w:r w:rsidR="00656494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.00</w:t>
                  </w: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. 12.00</w:t>
                  </w:r>
                  <w:r w:rsidR="00656494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– </w:t>
                  </w:r>
                  <w:r w:rsidR="00656494" w:rsidRPr="005D3BAD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Обзорная экскурсия</w:t>
                  </w:r>
                  <w:r w:rsidR="0069495C" w:rsidRPr="005D3BAD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 xml:space="preserve"> «Парадный Петербург» + э</w:t>
                  </w:r>
                  <w:r w:rsidRPr="005D3BAD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кскурсия по рекам и каналам</w:t>
                  </w:r>
                  <w:r w:rsidR="0069495C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(3</w:t>
                  </w:r>
                  <w:r w:rsidR="00656494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часа</w:t>
                  </w:r>
                  <w:r w:rsidR="00117102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+ 1 час</w:t>
                  </w:r>
                  <w:r w:rsidR="00656494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) по историческому центру города (Домик Петра I, Дворцовая набережная, Мраморный дворец, Эрмитаж, Медный всадник, Исаакиевский собор, Сенатская площадь, Адмиралтейство, Дворцовая площадь, Храм Спас </w:t>
                  </w:r>
                  <w:r w:rsidR="00CF0085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–</w:t>
                  </w:r>
                  <w:r w:rsidR="00656494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на Крови (без захода), заход в Казанский или </w:t>
                  </w:r>
                  <w:proofErr w:type="spellStart"/>
                  <w:r w:rsidR="00656494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Спасо</w:t>
                  </w:r>
                  <w:proofErr w:type="spellEnd"/>
                  <w:r w:rsidR="00656494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-Преображенский </w:t>
                  </w:r>
                  <w:proofErr w:type="gramStart"/>
                  <w:r w:rsidR="00656494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храм,  Марсово</w:t>
                  </w:r>
                  <w:proofErr w:type="gramEnd"/>
                  <w:r w:rsidR="00656494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поле, Летний сад)  по историческому центру города.</w:t>
                  </w:r>
                </w:p>
                <w:p w:rsidR="00656494" w:rsidRPr="005D3BAD" w:rsidRDefault="00656494" w:rsidP="00656494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Размещение в отеле «Арт-Мир на Невском» (</w:t>
                  </w:r>
                  <w:r w:rsidRPr="005D3BAD">
                    <w:rPr>
                      <w:rStyle w:val="lrzxr"/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Невский пр., </w:t>
                  </w:r>
                  <w:r w:rsidR="007F6350" w:rsidRPr="005D3BAD">
                    <w:rPr>
                      <w:rStyle w:val="lrzxr"/>
                      <w:rFonts w:ascii="Arial" w:hAnsi="Arial" w:cs="Arial"/>
                      <w:color w:val="222222"/>
                      <w:sz w:val="18"/>
                      <w:szCs w:val="18"/>
                    </w:rPr>
                    <w:t>16</w:t>
                  </w:r>
                  <w:r w:rsidRPr="005D3BAD">
                    <w:rPr>
                      <w:rStyle w:val="lrzxr"/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, </w:t>
                  </w:r>
                  <w:hyperlink r:id="rId8" w:history="1">
                    <w:r w:rsidRPr="005D3BAD">
                      <w:rPr>
                        <w:rStyle w:val="a7"/>
                        <w:rFonts w:ascii="Arial" w:hAnsi="Arial" w:cs="Arial"/>
                        <w:sz w:val="18"/>
                        <w:szCs w:val="18"/>
                      </w:rPr>
                      <w:t>https://vk.com/art_mir_na_nevskom</w:t>
                    </w:r>
                  </w:hyperlink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).</w:t>
                  </w:r>
                </w:p>
                <w:p w:rsidR="00656494" w:rsidRPr="005D3BAD" w:rsidRDefault="00656494" w:rsidP="00656494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Свободное время.</w:t>
                  </w: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Прогулка по центру города, обед в кафе (на выбор, за доп. </w:t>
                  </w:r>
                  <w:r w:rsidR="00CF0085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П</w:t>
                  </w: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лату).</w:t>
                  </w:r>
                  <w:r w:rsidR="00895405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Отдых, подготовка к экскурсии </w:t>
                  </w:r>
                  <w:r w:rsidR="00895405" w:rsidRPr="005D3BAD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«Ночной Петербург»</w:t>
                  </w:r>
                  <w:r w:rsidR="006940AC" w:rsidRPr="005D3BAD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 xml:space="preserve"> (</w:t>
                  </w:r>
                  <w:r w:rsidR="0069495C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начало в 23.30-02.30, за доп. п</w:t>
                  </w:r>
                  <w:r w:rsidR="006940AC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лату</w:t>
                  </w:r>
                  <w:r w:rsidR="008835EC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)</w:t>
                  </w:r>
                  <w:r w:rsidR="0069495C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, продолжительность 3 часа</w:t>
                  </w:r>
                  <w:r w:rsidR="006940AC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A05092" w:rsidRPr="005D3BAD" w:rsidRDefault="006940AC" w:rsidP="008C02B1">
                  <w:pPr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Отдых</w:t>
                  </w:r>
                  <w:r w:rsidR="008C02B1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05092" w:rsidTr="00000014">
              <w:tc>
                <w:tcPr>
                  <w:tcW w:w="975" w:type="dxa"/>
                </w:tcPr>
                <w:p w:rsidR="00A05092" w:rsidRPr="005D3BAD" w:rsidRDefault="00A05092" w:rsidP="00A0509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3 день</w:t>
                  </w:r>
                </w:p>
                <w:p w:rsidR="00C32138" w:rsidRPr="005D3BAD" w:rsidRDefault="00C32138" w:rsidP="00A0509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9639" w:type="dxa"/>
                </w:tcPr>
                <w:p w:rsidR="00636577" w:rsidRPr="005D3BAD" w:rsidRDefault="006940AC" w:rsidP="00636577">
                  <w:pPr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970E8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Поздний з</w:t>
                  </w:r>
                  <w:r w:rsidR="008C02B1" w:rsidRPr="003970E8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автрак.</w:t>
                  </w:r>
                  <w:r w:rsidR="00902BCB" w:rsidRPr="003970E8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1</w:t>
                  </w:r>
                  <w:r w:rsidR="00C32138" w:rsidRPr="003970E8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3.50</w:t>
                  </w:r>
                  <w:r w:rsidR="00636577" w:rsidRPr="003970E8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-19.00</w:t>
                  </w:r>
                  <w:r w:rsidR="00902BCB" w:rsidRPr="003970E8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3970E8" w:rsidRPr="003970E8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– </w:t>
                  </w:r>
                  <w:r w:rsidR="003970E8" w:rsidRPr="003970E8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для желающих</w:t>
                  </w:r>
                  <w:r w:rsidR="00636577" w:rsidRPr="003970E8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69495C" w:rsidRPr="003970E8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 xml:space="preserve">загородная </w:t>
                  </w:r>
                  <w:r w:rsidR="00636577" w:rsidRPr="003970E8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экскурсия</w:t>
                  </w:r>
                  <w:r w:rsidR="00C32138" w:rsidRPr="003970E8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69495C" w:rsidRPr="003970E8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 xml:space="preserve">в </w:t>
                  </w:r>
                  <w:r w:rsidR="00C32138" w:rsidRPr="003970E8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Петергоф</w:t>
                  </w:r>
                  <w:r w:rsidR="003970E8" w:rsidRPr="003970E8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(за доп. пл.)</w:t>
                  </w:r>
                  <w:r w:rsidR="00636577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: Экскурсия по Нижнему парку</w:t>
                  </w:r>
                  <w:r w:rsidR="0069495C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«Северная </w:t>
                  </w:r>
                  <w:proofErr w:type="spellStart"/>
                  <w:r w:rsidR="0069495C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Версалия</w:t>
                  </w:r>
                  <w:proofErr w:type="spellEnd"/>
                  <w:r w:rsidR="0069495C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»</w:t>
                  </w:r>
                  <w:r w:rsidR="00636577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. 211 фонтанов предстанут перед вашим взором в Нижнем парке на побережье Финского залива. Кроме этого вы увидите произведения садово-парковой архитектуры: </w:t>
                  </w:r>
                  <w:proofErr w:type="spellStart"/>
                  <w:r w:rsidR="00636577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Монплезир</w:t>
                  </w:r>
                  <w:proofErr w:type="spellEnd"/>
                  <w:r w:rsidR="00636577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, Марли, Екатерининский корпус, Банный корпус, Эрмитаж (Малые дворцы), которые сможете посетить в свободное вр</w:t>
                  </w:r>
                  <w:r w:rsidR="009A43EC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емя - за дополнительную оплату.</w:t>
                  </w:r>
                  <w:r w:rsidR="00636577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 Прогулка </w:t>
                  </w:r>
                  <w:proofErr w:type="gramStart"/>
                  <w:r w:rsidR="00636577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по  Верхнему</w:t>
                  </w:r>
                  <w:proofErr w:type="gramEnd"/>
                  <w:r w:rsidR="00636577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  парку  и  осмотр </w:t>
                  </w:r>
                  <w:r w:rsidR="00636577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Петропавловского  собора.</w:t>
                  </w:r>
                </w:p>
                <w:p w:rsidR="00A05092" w:rsidRPr="005D3BAD" w:rsidRDefault="00636577" w:rsidP="005F19E6">
                  <w:pPr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bdr w:val="none" w:sz="0" w:space="0" w:color="auto" w:frame="1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Возвращение </w:t>
                  </w: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в Санкт-Петербург. Свободное время.</w:t>
                  </w:r>
                  <w:r w:rsidR="005F19E6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8C02B1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Ночлег.</w:t>
                  </w:r>
                </w:p>
              </w:tc>
            </w:tr>
            <w:tr w:rsidR="00A05092" w:rsidTr="00000014">
              <w:tc>
                <w:tcPr>
                  <w:tcW w:w="975" w:type="dxa"/>
                </w:tcPr>
                <w:p w:rsidR="00A05092" w:rsidRPr="005D3BAD" w:rsidRDefault="00A05092" w:rsidP="00A0509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4 день</w:t>
                  </w:r>
                </w:p>
                <w:p w:rsidR="00C32138" w:rsidRPr="005D3BAD" w:rsidRDefault="00C32138" w:rsidP="00A0509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вс</w:t>
                  </w:r>
                  <w:proofErr w:type="spellEnd"/>
                </w:p>
              </w:tc>
              <w:tc>
                <w:tcPr>
                  <w:tcW w:w="9639" w:type="dxa"/>
                </w:tcPr>
                <w:p w:rsidR="008C02B1" w:rsidRPr="005D3BAD" w:rsidRDefault="00636577" w:rsidP="005F19E6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З</w:t>
                  </w:r>
                  <w:r w:rsidR="008C02B1" w:rsidRPr="005D3BAD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автрак. Выселение.</w:t>
                  </w:r>
                </w:p>
                <w:p w:rsidR="008C02B1" w:rsidRPr="005D3BAD" w:rsidRDefault="00636577" w:rsidP="005F19E6">
                  <w:pPr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Свободное время</w:t>
                  </w:r>
                  <w:r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историческом центре Санкт-Петербурга</w:t>
                  </w:r>
                  <w:r w:rsidR="0033271C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r w:rsidR="001A798F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*</w:t>
                  </w:r>
                  <w:r w:rsidR="0033271C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Самостоятельное посещение Э</w:t>
                  </w:r>
                  <w:r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рмитажа</w:t>
                  </w:r>
                  <w:r w:rsidR="000720C7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r w:rsidR="000720C7" w:rsidRPr="005D3BAD">
                    <w:rPr>
                      <w:rFonts w:ascii="Arial" w:hAnsi="Arial" w:cs="Arial"/>
                      <w:sz w:val="18"/>
                      <w:szCs w:val="18"/>
                    </w:rPr>
                    <w:t>Дворцовая площадь, д. 2)</w:t>
                  </w:r>
                  <w:r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r w:rsidR="0033271C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Кунсткамеры</w:t>
                  </w:r>
                  <w:r w:rsidR="000720C7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r w:rsidR="000720C7" w:rsidRPr="005D3BAD">
                    <w:rPr>
                      <w:rStyle w:val="street-address"/>
                      <w:rFonts w:ascii="Arial" w:hAnsi="Arial" w:cs="Arial"/>
                      <w:sz w:val="18"/>
                      <w:szCs w:val="18"/>
                    </w:rPr>
                    <w:t>Университетская Набережная, д. 3</w:t>
                  </w:r>
                  <w:r w:rsidR="000720C7" w:rsidRPr="005D3BAD">
                    <w:rPr>
                      <w:rFonts w:ascii="Arial" w:hAnsi="Arial" w:cs="Arial"/>
                      <w:sz w:val="18"/>
                      <w:szCs w:val="18"/>
                    </w:rPr>
                    <w:t> | </w:t>
                  </w:r>
                  <w:r w:rsidR="000720C7" w:rsidRPr="005D3BAD">
                    <w:rPr>
                      <w:rStyle w:val="extended-address"/>
                      <w:rFonts w:ascii="Arial" w:hAnsi="Arial" w:cs="Arial"/>
                      <w:sz w:val="18"/>
                      <w:szCs w:val="18"/>
                    </w:rPr>
                    <w:t>вход с Таможенного переулка)</w:t>
                  </w:r>
                  <w:r w:rsidR="0033271C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крейсера «Аврора», Музея прикладного искусства</w:t>
                  </w:r>
                  <w:r w:rsidR="000720C7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r w:rsidR="000720C7" w:rsidRPr="005D3BAD">
                    <w:rPr>
                      <w:rStyle w:val="street-address"/>
                      <w:rFonts w:ascii="Arial" w:hAnsi="Arial" w:cs="Arial"/>
                      <w:sz w:val="18"/>
                      <w:szCs w:val="18"/>
                    </w:rPr>
                    <w:t>Соляной пер., 13-15</w:t>
                  </w:r>
                  <w:r w:rsidR="000720C7" w:rsidRPr="005D3BAD">
                    <w:rPr>
                      <w:rFonts w:ascii="Arial" w:hAnsi="Arial" w:cs="Arial"/>
                      <w:sz w:val="18"/>
                      <w:szCs w:val="18"/>
                    </w:rPr>
                    <w:t> | </w:t>
                  </w:r>
                  <w:proofErr w:type="spellStart"/>
                  <w:r w:rsidR="000720C7" w:rsidRPr="005D3BAD">
                    <w:rPr>
                      <w:rStyle w:val="extended-address"/>
                      <w:rFonts w:ascii="Arial" w:hAnsi="Arial" w:cs="Arial"/>
                      <w:sz w:val="18"/>
                      <w:szCs w:val="18"/>
                    </w:rPr>
                    <w:t>м.Чернышевская</w:t>
                  </w:r>
                  <w:proofErr w:type="spellEnd"/>
                  <w:r w:rsidR="000720C7" w:rsidRPr="005D3BAD">
                    <w:rPr>
                      <w:rStyle w:val="extended-address"/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33271C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Музей Фаберже (</w:t>
                  </w:r>
                  <w:r w:rsidR="0033271C" w:rsidRPr="005D3BAD">
                    <w:rPr>
                      <w:rFonts w:ascii="Arial" w:hAnsi="Arial" w:cs="Arial"/>
                      <w:sz w:val="18"/>
                      <w:szCs w:val="18"/>
                    </w:rPr>
                    <w:t>набережная реки</w:t>
                  </w:r>
                  <w:r w:rsidR="0033271C" w:rsidRPr="005D3BAD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="0033271C" w:rsidRPr="005D3BAD">
                    <w:rPr>
                      <w:rFonts w:ascii="Arial" w:hAnsi="Arial" w:cs="Arial"/>
                      <w:sz w:val="18"/>
                      <w:szCs w:val="18"/>
                    </w:rPr>
                    <w:t>Фонтанки, д.</w:t>
                  </w:r>
                  <w:r w:rsidR="0033271C" w:rsidRPr="005D3BAD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="0033271C" w:rsidRPr="005D3BAD">
                    <w:rPr>
                      <w:rFonts w:ascii="Arial" w:hAnsi="Arial" w:cs="Arial"/>
                      <w:sz w:val="18"/>
                      <w:szCs w:val="18"/>
                    </w:rPr>
                    <w:t>21)</w:t>
                  </w:r>
                  <w:r w:rsidR="000720C7" w:rsidRPr="005D3BAD">
                    <w:rPr>
                      <w:rFonts w:ascii="Arial" w:hAnsi="Arial" w:cs="Arial"/>
                      <w:sz w:val="18"/>
                      <w:szCs w:val="18"/>
                    </w:rPr>
                    <w:t xml:space="preserve">, Музей Императорского Фарфорового завода (Проспект </w:t>
                  </w:r>
                  <w:proofErr w:type="spellStart"/>
                  <w:r w:rsidR="000720C7" w:rsidRPr="005D3BAD">
                    <w:rPr>
                      <w:rFonts w:ascii="Arial" w:hAnsi="Arial" w:cs="Arial"/>
                      <w:sz w:val="18"/>
                      <w:szCs w:val="18"/>
                    </w:rPr>
                    <w:t>Обуховской</w:t>
                  </w:r>
                  <w:proofErr w:type="spellEnd"/>
                  <w:r w:rsidR="000720C7" w:rsidRPr="005D3BAD">
                    <w:rPr>
                      <w:rFonts w:ascii="Arial" w:hAnsi="Arial" w:cs="Arial"/>
                      <w:sz w:val="18"/>
                      <w:szCs w:val="18"/>
                    </w:rPr>
                    <w:t xml:space="preserve"> обороны 151</w:t>
                  </w:r>
                  <w:r w:rsidR="001A557F" w:rsidRPr="005D3BAD">
                    <w:rPr>
                      <w:rFonts w:ascii="Arial" w:hAnsi="Arial" w:cs="Arial"/>
                      <w:sz w:val="18"/>
                      <w:szCs w:val="18"/>
                    </w:rPr>
                    <w:t>) и пр. на выбор.</w:t>
                  </w:r>
                  <w:r w:rsidR="000720C7" w:rsidRPr="005D3BA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8C02B1" w:rsidRPr="005D3BAD" w:rsidRDefault="001A557F" w:rsidP="005F19E6">
                  <w:pPr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14.00 – сбор в автобусе, переезд в загородный торговый</w:t>
                  </w:r>
                  <w:r w:rsidR="008C02B1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комплекс. </w:t>
                  </w:r>
                </w:p>
                <w:p w:rsidR="00A05092" w:rsidRPr="005D3BAD" w:rsidRDefault="001A557F" w:rsidP="005F19E6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17.00 – </w:t>
                  </w:r>
                  <w:r w:rsidR="008C02B1" w:rsidRPr="005D3B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отъезд. Ночной переезд.</w:t>
                  </w:r>
                </w:p>
              </w:tc>
            </w:tr>
            <w:tr w:rsidR="007746C0" w:rsidTr="00000014">
              <w:tc>
                <w:tcPr>
                  <w:tcW w:w="975" w:type="dxa"/>
                </w:tcPr>
                <w:p w:rsidR="007746C0" w:rsidRPr="005D3BAD" w:rsidRDefault="007746C0" w:rsidP="00A0509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5D3BA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5 день</w:t>
                  </w:r>
                </w:p>
              </w:tc>
              <w:tc>
                <w:tcPr>
                  <w:tcW w:w="9639" w:type="dxa"/>
                </w:tcPr>
                <w:p w:rsidR="007746C0" w:rsidRPr="005D3BAD" w:rsidRDefault="00BE048E" w:rsidP="001D3F30">
                  <w:pPr>
                    <w:ind w:firstLine="3"/>
                    <w:jc w:val="both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  <w:bdr w:val="none" w:sz="0" w:space="0" w:color="auto" w:frame="1"/>
                      <w:lang w:eastAsia="ru-RU"/>
                    </w:rPr>
                  </w:pPr>
                  <w:r w:rsidRPr="005D3BAD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Прибытие </w:t>
                  </w:r>
                  <w:r w:rsidR="001D3F30" w:rsidRPr="005D3BAD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в первой половине дня.</w:t>
                  </w:r>
                </w:p>
              </w:tc>
            </w:tr>
          </w:tbl>
          <w:p w:rsidR="00A05092" w:rsidRPr="00A05092" w:rsidRDefault="00A05092" w:rsidP="00A0509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4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A05092" w:rsidRPr="00A05092">
              <w:trPr>
                <w:tblCellSpacing w:w="0" w:type="dxa"/>
                <w:jc w:val="center"/>
              </w:trPr>
              <w:tc>
                <w:tcPr>
                  <w:tcW w:w="10425" w:type="dxa"/>
                  <w:vAlign w:val="bottom"/>
                  <w:hideMark/>
                </w:tcPr>
                <w:p w:rsidR="00A05092" w:rsidRPr="00A05092" w:rsidRDefault="00A05092" w:rsidP="007746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048E" w:rsidRPr="00B655B8" w:rsidRDefault="00BE048E" w:rsidP="001C444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05092" w:rsidRPr="00A05092" w:rsidRDefault="00A05092" w:rsidP="00A050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5092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</w:p>
    <w:tbl>
      <w:tblPr>
        <w:tblW w:w="10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9489"/>
      </w:tblGrid>
      <w:tr w:rsidR="00A05092" w:rsidRPr="00A05092" w:rsidTr="00895405">
        <w:trPr>
          <w:jc w:val="center"/>
        </w:trPr>
        <w:tc>
          <w:tcPr>
            <w:tcW w:w="106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tbl>
            <w:tblPr>
              <w:tblStyle w:val="ad"/>
              <w:tblW w:w="10419" w:type="dxa"/>
              <w:tblLook w:val="04A0" w:firstRow="1" w:lastRow="0" w:firstColumn="1" w:lastColumn="0" w:noHBand="0" w:noVBand="1"/>
            </w:tblPr>
            <w:tblGrid>
              <w:gridCol w:w="5097"/>
              <w:gridCol w:w="5322"/>
            </w:tblGrid>
            <w:tr w:rsidR="00667773" w:rsidTr="00667773">
              <w:tc>
                <w:tcPr>
                  <w:tcW w:w="5097" w:type="dxa"/>
                </w:tcPr>
                <w:p w:rsidR="00BE048E" w:rsidRDefault="00667773" w:rsidP="00BE048E">
                  <w:pPr>
                    <w:pStyle w:val="aa"/>
                    <w:spacing w:before="0" w:beforeAutospacing="0" w:after="0" w:afterAutospacing="0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67773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Стоимость тура включает: </w:t>
                  </w:r>
                </w:p>
                <w:p w:rsidR="00B655B8" w:rsidRPr="001A798F" w:rsidRDefault="008835EC" w:rsidP="00BE048E">
                  <w:pPr>
                    <w:pStyle w:val="aa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транспортное обслуживание</w:t>
                  </w:r>
                </w:p>
                <w:p w:rsidR="008C02B1" w:rsidRPr="001A798F" w:rsidRDefault="00BE048E" w:rsidP="00667773">
                  <w:pPr>
                    <w:jc w:val="both"/>
                    <w:textAlignment w:val="baseline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A798F">
                    <w:rPr>
                      <w:rFonts w:ascii="Arial" w:hAnsi="Arial" w:cs="Arial"/>
                      <w:sz w:val="18"/>
                      <w:szCs w:val="18"/>
                    </w:rPr>
                    <w:t xml:space="preserve">- </w:t>
                  </w:r>
                  <w:r w:rsidR="00B655B8" w:rsidRPr="001A798F">
                    <w:rPr>
                      <w:rFonts w:ascii="Arial" w:hAnsi="Arial" w:cs="Arial"/>
                      <w:sz w:val="18"/>
                      <w:szCs w:val="18"/>
                    </w:rPr>
                    <w:t>п</w:t>
                  </w:r>
                  <w:r w:rsidR="008C02B1" w:rsidRPr="001A798F">
                    <w:rPr>
                      <w:rFonts w:ascii="Arial" w:hAnsi="Arial" w:cs="Arial"/>
                      <w:sz w:val="19"/>
                      <w:szCs w:val="19"/>
                    </w:rPr>
                    <w:t>рожива</w:t>
                  </w:r>
                  <w:r w:rsidR="001A557F" w:rsidRPr="001A798F">
                    <w:rPr>
                      <w:rFonts w:ascii="Arial" w:hAnsi="Arial" w:cs="Arial"/>
                      <w:sz w:val="19"/>
                      <w:szCs w:val="19"/>
                    </w:rPr>
                    <w:t>ние (3 дня/ 2 ночи) в мини-отеле</w:t>
                  </w:r>
                  <w:r w:rsidR="008C02B1" w:rsidRPr="001A798F">
                    <w:rPr>
                      <w:rFonts w:ascii="Arial" w:hAnsi="Arial" w:cs="Arial"/>
                      <w:sz w:val="19"/>
                      <w:szCs w:val="19"/>
                    </w:rPr>
                    <w:t xml:space="preserve"> в </w:t>
                  </w:r>
                  <w:r w:rsidR="001A557F" w:rsidRPr="001A798F">
                    <w:rPr>
                      <w:rFonts w:ascii="Arial" w:hAnsi="Arial" w:cs="Arial"/>
                      <w:sz w:val="19"/>
                      <w:szCs w:val="19"/>
                    </w:rPr>
                    <w:t xml:space="preserve">центре города (в </w:t>
                  </w:r>
                  <w:r w:rsidR="008835EC">
                    <w:rPr>
                      <w:rFonts w:ascii="Arial" w:hAnsi="Arial" w:cs="Arial"/>
                      <w:sz w:val="19"/>
                      <w:szCs w:val="19"/>
                    </w:rPr>
                    <w:t xml:space="preserve">2-3-х местных </w:t>
                  </w:r>
                  <w:r w:rsidR="001A557F" w:rsidRPr="001A798F">
                    <w:rPr>
                      <w:rFonts w:ascii="Arial" w:hAnsi="Arial" w:cs="Arial"/>
                      <w:sz w:val="19"/>
                      <w:szCs w:val="19"/>
                    </w:rPr>
                    <w:t>номерах)</w:t>
                  </w:r>
                  <w:r w:rsidR="008C02B1" w:rsidRPr="001A798F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</w:p>
                <w:p w:rsidR="008C02B1" w:rsidRDefault="001A557F" w:rsidP="00667773">
                  <w:pPr>
                    <w:jc w:val="both"/>
                    <w:textAlignment w:val="baseline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A798F">
                    <w:rPr>
                      <w:rFonts w:ascii="Arial" w:hAnsi="Arial" w:cs="Arial"/>
                      <w:sz w:val="19"/>
                      <w:szCs w:val="19"/>
                    </w:rPr>
                    <w:t xml:space="preserve">- 2 </w:t>
                  </w:r>
                  <w:r w:rsidR="008835EC">
                    <w:rPr>
                      <w:rFonts w:ascii="Arial" w:hAnsi="Arial" w:cs="Arial"/>
                      <w:sz w:val="19"/>
                      <w:szCs w:val="19"/>
                    </w:rPr>
                    <w:t>завтрака</w:t>
                  </w:r>
                </w:p>
                <w:p w:rsidR="008835EC" w:rsidRDefault="008835EC" w:rsidP="008835EC">
                  <w:pPr>
                    <w:pStyle w:val="aa"/>
                    <w:spacing w:before="0" w:beforeAutospacing="0" w:after="0" w:afterAutospacing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A798F">
                    <w:rPr>
                      <w:rFonts w:ascii="Arial" w:hAnsi="Arial" w:cs="Arial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о</w:t>
                  </w:r>
                  <w:r w:rsidRPr="001A798F">
                    <w:rPr>
                      <w:rFonts w:ascii="Arial" w:hAnsi="Arial" w:cs="Arial"/>
                      <w:sz w:val="18"/>
                      <w:szCs w:val="18"/>
                    </w:rPr>
                    <w:t>бзорная экскурсия + экскурсия</w:t>
                  </w:r>
                  <w:r w:rsidRPr="001A798F">
                    <w:rPr>
                      <w:rFonts w:ascii="Arial" w:hAnsi="Arial" w:cs="Arial"/>
                      <w:sz w:val="19"/>
                      <w:szCs w:val="19"/>
                    </w:rPr>
                    <w:t xml:space="preserve"> по рекам и каналам</w:t>
                  </w:r>
                </w:p>
                <w:p w:rsidR="008835EC" w:rsidRPr="001A798F" w:rsidRDefault="008835EC" w:rsidP="008835EC">
                  <w:pPr>
                    <w:pStyle w:val="aa"/>
                    <w:spacing w:before="0" w:beforeAutospacing="0" w:after="0" w:afterAutospacing="0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- </w:t>
                  </w:r>
                  <w:r w:rsidR="00902BCB">
                    <w:rPr>
                      <w:rFonts w:ascii="Arial" w:hAnsi="Arial" w:cs="Arial"/>
                      <w:sz w:val="19"/>
                      <w:szCs w:val="19"/>
                    </w:rPr>
                    <w:t>экскурсия в Петергоф (без входных билетов)</w:t>
                  </w:r>
                </w:p>
                <w:p w:rsidR="001C4447" w:rsidRDefault="001C4447" w:rsidP="00667773">
                  <w:pPr>
                    <w:jc w:val="both"/>
                    <w:textAlignment w:val="baseline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</w:p>
                <w:p w:rsidR="00667773" w:rsidRPr="00667773" w:rsidRDefault="00667773" w:rsidP="001A557F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322" w:type="dxa"/>
                </w:tcPr>
                <w:p w:rsidR="00BE048E" w:rsidRDefault="00BE048E" w:rsidP="00BE048E">
                  <w:pPr>
                    <w:pStyle w:val="aa"/>
                    <w:spacing w:before="0" w:beforeAutospacing="0" w:after="0" w:afterAutospacing="0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Дополнительно оплачивается</w:t>
                  </w:r>
                  <w:r w:rsidR="00667773" w:rsidRPr="00667773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: </w:t>
                  </w:r>
                </w:p>
                <w:p w:rsidR="00B655B8" w:rsidRPr="001A798F" w:rsidRDefault="00BE048E" w:rsidP="001C4447">
                  <w:pPr>
                    <w:pStyle w:val="aa"/>
                    <w:spacing w:before="0" w:beforeAutospacing="0" w:after="0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A798F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667773" w:rsidRPr="001A798F">
                    <w:rPr>
                      <w:rFonts w:ascii="Arial" w:hAnsi="Arial" w:cs="Arial"/>
                      <w:sz w:val="18"/>
                      <w:szCs w:val="18"/>
                    </w:rPr>
                    <w:t xml:space="preserve"> медицинск</w:t>
                  </w:r>
                  <w:r w:rsidRPr="001A798F">
                    <w:rPr>
                      <w:rFonts w:ascii="Arial" w:hAnsi="Arial" w:cs="Arial"/>
                      <w:sz w:val="18"/>
                      <w:szCs w:val="18"/>
                    </w:rPr>
                    <w:t>ая</w:t>
                  </w:r>
                  <w:r w:rsidR="00667773" w:rsidRPr="001A798F">
                    <w:rPr>
                      <w:rFonts w:ascii="Arial" w:hAnsi="Arial" w:cs="Arial"/>
                      <w:sz w:val="18"/>
                      <w:szCs w:val="18"/>
                    </w:rPr>
                    <w:t xml:space="preserve"> страховк</w:t>
                  </w:r>
                  <w:r w:rsidRPr="001A798F">
                    <w:rPr>
                      <w:rFonts w:ascii="Arial" w:hAnsi="Arial" w:cs="Arial"/>
                      <w:sz w:val="18"/>
                      <w:szCs w:val="18"/>
                    </w:rPr>
                    <w:t>а</w:t>
                  </w:r>
                </w:p>
                <w:p w:rsidR="00D84DCA" w:rsidRDefault="002777D1" w:rsidP="002777D1">
                  <w:pPr>
                    <w:jc w:val="both"/>
                    <w:textAlignment w:val="baseline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A798F">
                    <w:rPr>
                      <w:rFonts w:ascii="Arial" w:hAnsi="Arial" w:cs="Arial"/>
                      <w:sz w:val="19"/>
                      <w:szCs w:val="19"/>
                    </w:rPr>
                    <w:t>-</w:t>
                  </w:r>
                  <w:r w:rsidR="00D84DCA" w:rsidRPr="001A798F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="001C4447" w:rsidRPr="001A798F">
                    <w:rPr>
                      <w:rFonts w:ascii="Arial" w:hAnsi="Arial" w:cs="Arial"/>
                      <w:sz w:val="19"/>
                      <w:szCs w:val="19"/>
                    </w:rPr>
                    <w:t>посещение музеев по выбору</w:t>
                  </w:r>
                </w:p>
                <w:p w:rsidR="008835EC" w:rsidRPr="00667773" w:rsidRDefault="008835EC" w:rsidP="008835EC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- экскурсия «Ночной Петербург» (800 р/500р – дети)</w:t>
                  </w: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895405">
        <w:trPr>
          <w:jc w:val="center"/>
        </w:trPr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92" w:rsidRPr="00A05092" w:rsidRDefault="00A05092" w:rsidP="00A050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92" w:rsidRPr="00A05092" w:rsidRDefault="00A05092" w:rsidP="00A0509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2E038B" w:rsidRDefault="002E038B" w:rsidP="0069495C">
      <w:pPr>
        <w:spacing w:after="0" w:line="240" w:lineRule="auto"/>
        <w:rPr>
          <w:rFonts w:ascii="Arial" w:eastAsia="Times New Roman" w:hAnsi="Arial" w:cs="Arial"/>
          <w:bCs/>
          <w:color w:val="222222"/>
          <w:lang w:eastAsia="ru-RU"/>
        </w:rPr>
      </w:pPr>
      <w:r>
        <w:rPr>
          <w:rFonts w:ascii="Arial" w:eastAsia="Times New Roman" w:hAnsi="Arial" w:cs="Arial"/>
          <w:bCs/>
          <w:color w:val="222222"/>
          <w:lang w:eastAsia="ru-RU"/>
        </w:rPr>
        <w:t>*  - цены могут меняться в связи с изменением входных билетов в музеи.</w:t>
      </w:r>
    </w:p>
    <w:p w:rsidR="005D3BAD" w:rsidRDefault="005D3BAD" w:rsidP="00117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0176" w:rsidRPr="001A798F" w:rsidRDefault="00900176" w:rsidP="005D3BAD">
      <w:pPr>
        <w:shd w:val="clear" w:color="auto" w:fill="FFFFFF"/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5D3BAD">
        <w:rPr>
          <w:rFonts w:ascii="Arial" w:hAnsi="Arial" w:cs="Arial"/>
          <w:b/>
          <w:sz w:val="20"/>
          <w:szCs w:val="20"/>
        </w:rPr>
        <w:t>Мини-гостиница «Арт-Мир на Невском»</w:t>
      </w:r>
      <w:r w:rsidRPr="001A798F">
        <w:rPr>
          <w:rFonts w:ascii="Arial" w:hAnsi="Arial" w:cs="Arial"/>
          <w:sz w:val="20"/>
          <w:szCs w:val="20"/>
        </w:rPr>
        <w:t xml:space="preserve"> расположена в Санкт-Петербурге, в 3 минутах ходьбы от Дворцовой площади, в 4 </w:t>
      </w:r>
      <w:r w:rsidR="005D3BAD">
        <w:rPr>
          <w:rFonts w:ascii="Arial" w:hAnsi="Arial" w:cs="Arial"/>
          <w:sz w:val="20"/>
          <w:szCs w:val="20"/>
        </w:rPr>
        <w:t>- х</w:t>
      </w:r>
      <w:r w:rsidRPr="001A798F">
        <w:rPr>
          <w:rFonts w:ascii="Arial" w:hAnsi="Arial" w:cs="Arial"/>
          <w:sz w:val="20"/>
          <w:szCs w:val="20"/>
        </w:rPr>
        <w:t xml:space="preserve"> от Эрмитажа, в 600 м от Исаакиевского собора и в 9 минутах ходьбы от храма Спаса-на-Крови. К услугам гостей общий </w:t>
      </w:r>
      <w:proofErr w:type="spellStart"/>
      <w:r w:rsidRPr="001A798F">
        <w:rPr>
          <w:rFonts w:ascii="Arial" w:hAnsi="Arial" w:cs="Arial"/>
          <w:sz w:val="20"/>
          <w:szCs w:val="20"/>
        </w:rPr>
        <w:t>лаундж</w:t>
      </w:r>
      <w:proofErr w:type="spellEnd"/>
      <w:r w:rsidRPr="001A798F">
        <w:rPr>
          <w:rFonts w:ascii="Arial" w:hAnsi="Arial" w:cs="Arial"/>
          <w:sz w:val="20"/>
          <w:szCs w:val="20"/>
        </w:rPr>
        <w:t xml:space="preserve"> и бесплатный </w:t>
      </w:r>
      <w:proofErr w:type="spellStart"/>
      <w:r w:rsidRPr="001A798F">
        <w:rPr>
          <w:rFonts w:ascii="Arial" w:hAnsi="Arial" w:cs="Arial"/>
          <w:sz w:val="20"/>
          <w:szCs w:val="20"/>
        </w:rPr>
        <w:t>Wi-Fi</w:t>
      </w:r>
      <w:proofErr w:type="spellEnd"/>
      <w:r w:rsidRPr="001A798F">
        <w:rPr>
          <w:rFonts w:ascii="Arial" w:hAnsi="Arial" w:cs="Arial"/>
          <w:sz w:val="20"/>
          <w:szCs w:val="20"/>
        </w:rPr>
        <w:t>.</w:t>
      </w:r>
    </w:p>
    <w:p w:rsidR="00900176" w:rsidRPr="00117102" w:rsidRDefault="00900176" w:rsidP="005D3BAD">
      <w:pPr>
        <w:pStyle w:val="aa"/>
        <w:shd w:val="clear" w:color="auto" w:fill="FFFFFF"/>
        <w:spacing w:before="0" w:beforeAutospacing="0" w:after="0" w:afterAutospacing="0"/>
        <w:ind w:right="-285"/>
        <w:jc w:val="both"/>
        <w:rPr>
          <w:rFonts w:ascii="Arial" w:hAnsi="Arial" w:cs="Arial"/>
          <w:color w:val="383838"/>
          <w:sz w:val="20"/>
          <w:szCs w:val="20"/>
        </w:rPr>
      </w:pPr>
      <w:r w:rsidRPr="00117102">
        <w:rPr>
          <w:rFonts w:ascii="Arial" w:hAnsi="Arial" w:cs="Arial"/>
          <w:color w:val="383838"/>
          <w:sz w:val="20"/>
          <w:szCs w:val="20"/>
        </w:rPr>
        <w:t>Во всех номерах установлен телевизор и шкаф.</w:t>
      </w:r>
    </w:p>
    <w:p w:rsidR="00900176" w:rsidRPr="00117102" w:rsidRDefault="00900176" w:rsidP="005D3BAD">
      <w:pPr>
        <w:pStyle w:val="aa"/>
        <w:shd w:val="clear" w:color="auto" w:fill="FFFFFF"/>
        <w:spacing w:before="0" w:beforeAutospacing="0" w:after="0" w:afterAutospacing="0"/>
        <w:ind w:right="-285"/>
        <w:jc w:val="both"/>
        <w:rPr>
          <w:rFonts w:ascii="Arial" w:hAnsi="Arial" w:cs="Arial"/>
          <w:color w:val="383838"/>
          <w:sz w:val="20"/>
          <w:szCs w:val="20"/>
        </w:rPr>
      </w:pPr>
      <w:r w:rsidRPr="00117102">
        <w:rPr>
          <w:rFonts w:ascii="Arial" w:hAnsi="Arial" w:cs="Arial"/>
          <w:color w:val="383838"/>
          <w:sz w:val="20"/>
          <w:szCs w:val="20"/>
        </w:rPr>
        <w:t>Каждое утро сервируется завтрак, в который входят континентальные блюда, блюда по меню и полный английский</w:t>
      </w:r>
      <w:r w:rsidR="005D3BAD">
        <w:rPr>
          <w:rFonts w:ascii="Arial" w:hAnsi="Arial" w:cs="Arial"/>
          <w:color w:val="383838"/>
          <w:sz w:val="20"/>
          <w:szCs w:val="20"/>
        </w:rPr>
        <w:t xml:space="preserve"> </w:t>
      </w:r>
      <w:r w:rsidRPr="00117102">
        <w:rPr>
          <w:rFonts w:ascii="Arial" w:hAnsi="Arial" w:cs="Arial"/>
          <w:color w:val="383838"/>
          <w:sz w:val="20"/>
          <w:szCs w:val="20"/>
        </w:rPr>
        <w:t>/</w:t>
      </w:r>
      <w:r w:rsidR="005D3BAD">
        <w:rPr>
          <w:rFonts w:ascii="Arial" w:hAnsi="Arial" w:cs="Arial"/>
          <w:color w:val="383838"/>
          <w:sz w:val="20"/>
          <w:szCs w:val="20"/>
        </w:rPr>
        <w:t xml:space="preserve"> </w:t>
      </w:r>
      <w:r w:rsidRPr="00117102">
        <w:rPr>
          <w:rFonts w:ascii="Arial" w:hAnsi="Arial" w:cs="Arial"/>
          <w:color w:val="383838"/>
          <w:sz w:val="20"/>
          <w:szCs w:val="20"/>
        </w:rPr>
        <w:t>ирландский завтрак.</w:t>
      </w:r>
    </w:p>
    <w:p w:rsidR="00900176" w:rsidRPr="00117102" w:rsidRDefault="00900176" w:rsidP="005D3BAD">
      <w:pPr>
        <w:pStyle w:val="aa"/>
        <w:shd w:val="clear" w:color="auto" w:fill="FFFFFF"/>
        <w:spacing w:before="0" w:beforeAutospacing="0" w:after="0" w:afterAutospacing="0"/>
        <w:ind w:right="-285"/>
        <w:jc w:val="both"/>
        <w:rPr>
          <w:rFonts w:ascii="Arial" w:hAnsi="Arial" w:cs="Arial"/>
          <w:color w:val="383838"/>
          <w:sz w:val="20"/>
          <w:szCs w:val="20"/>
        </w:rPr>
      </w:pPr>
      <w:r w:rsidRPr="00117102">
        <w:rPr>
          <w:rFonts w:ascii="Arial" w:hAnsi="Arial" w:cs="Arial"/>
          <w:color w:val="383838"/>
          <w:sz w:val="20"/>
          <w:szCs w:val="20"/>
        </w:rPr>
        <w:t>Сотрудники стойки регистрации в любое время суток говорят на английском и русском языках.</w:t>
      </w:r>
    </w:p>
    <w:p w:rsidR="00900176" w:rsidRPr="00117102" w:rsidRDefault="00900176" w:rsidP="005D3BAD">
      <w:pPr>
        <w:pStyle w:val="aa"/>
        <w:shd w:val="clear" w:color="auto" w:fill="FFFFFF"/>
        <w:spacing w:before="0" w:beforeAutospacing="0" w:after="0" w:afterAutospacing="0"/>
        <w:ind w:right="-285"/>
        <w:jc w:val="both"/>
        <w:rPr>
          <w:rFonts w:ascii="Arial" w:hAnsi="Arial" w:cs="Arial"/>
          <w:color w:val="383838"/>
          <w:sz w:val="20"/>
          <w:szCs w:val="20"/>
        </w:rPr>
      </w:pPr>
      <w:r w:rsidRPr="00117102">
        <w:rPr>
          <w:rFonts w:ascii="Arial" w:hAnsi="Arial" w:cs="Arial"/>
          <w:color w:val="383838"/>
          <w:sz w:val="20"/>
          <w:szCs w:val="20"/>
        </w:rPr>
        <w:t>Государственный Русский музей находится в 900 м от мини-гостиницы «Арт-Мир на Невском». </w:t>
      </w:r>
    </w:p>
    <w:p w:rsidR="00900176" w:rsidRPr="00117102" w:rsidRDefault="00900176" w:rsidP="005D3BAD">
      <w:pPr>
        <w:pStyle w:val="hpdistrictendorsements"/>
        <w:shd w:val="clear" w:color="auto" w:fill="FFFFFF"/>
        <w:spacing w:before="0" w:beforeAutospacing="0" w:after="0" w:afterAutospacing="0"/>
        <w:ind w:right="-285"/>
        <w:jc w:val="both"/>
        <w:rPr>
          <w:rFonts w:ascii="Arial" w:hAnsi="Arial" w:cs="Arial"/>
          <w:color w:val="383838"/>
          <w:sz w:val="20"/>
          <w:szCs w:val="20"/>
        </w:rPr>
      </w:pPr>
      <w:r w:rsidRPr="00117102">
        <w:rPr>
          <w:rFonts w:ascii="Arial" w:hAnsi="Arial" w:cs="Arial"/>
          <w:color w:val="383838"/>
          <w:sz w:val="20"/>
          <w:szCs w:val="20"/>
        </w:rPr>
        <w:t>Центральный район — отличный выбор, если вам интересны </w:t>
      </w:r>
      <w:r w:rsidRPr="00117102">
        <w:rPr>
          <w:rStyle w:val="hpdistrictendorsementitem"/>
          <w:rFonts w:ascii="Arial" w:hAnsi="Arial" w:cs="Arial"/>
          <w:color w:val="383838"/>
          <w:sz w:val="20"/>
          <w:szCs w:val="20"/>
        </w:rPr>
        <w:t>музеи</w:t>
      </w:r>
      <w:r w:rsidRPr="00117102">
        <w:rPr>
          <w:rFonts w:ascii="Arial" w:hAnsi="Arial" w:cs="Arial"/>
          <w:color w:val="383838"/>
          <w:sz w:val="20"/>
          <w:szCs w:val="20"/>
        </w:rPr>
        <w:t>, </w:t>
      </w:r>
      <w:proofErr w:type="spellStart"/>
      <w:r w:rsidRPr="00117102">
        <w:rPr>
          <w:rStyle w:val="hpdistrictendorsementitem"/>
          <w:rFonts w:ascii="Arial" w:hAnsi="Arial" w:cs="Arial"/>
          <w:color w:val="383838"/>
          <w:sz w:val="20"/>
          <w:szCs w:val="20"/>
        </w:rPr>
        <w:t>культура</w:t>
      </w:r>
      <w:r w:rsidRPr="00117102">
        <w:rPr>
          <w:rFonts w:ascii="Arial" w:hAnsi="Arial" w:cs="Arial"/>
          <w:color w:val="383838"/>
          <w:sz w:val="20"/>
          <w:szCs w:val="20"/>
        </w:rPr>
        <w:t>и</w:t>
      </w:r>
      <w:proofErr w:type="spellEnd"/>
      <w:r w:rsidRPr="00117102">
        <w:rPr>
          <w:rFonts w:ascii="Arial" w:hAnsi="Arial" w:cs="Arial"/>
          <w:color w:val="383838"/>
          <w:sz w:val="20"/>
          <w:szCs w:val="20"/>
        </w:rPr>
        <w:t> </w:t>
      </w:r>
      <w:r w:rsidRPr="00117102">
        <w:rPr>
          <w:rStyle w:val="hpdistrictendorsementitem"/>
          <w:rFonts w:ascii="Arial" w:hAnsi="Arial" w:cs="Arial"/>
          <w:color w:val="383838"/>
          <w:sz w:val="20"/>
          <w:szCs w:val="20"/>
        </w:rPr>
        <w:t>архитектура</w:t>
      </w:r>
      <w:r w:rsidRPr="00117102">
        <w:rPr>
          <w:rFonts w:ascii="Arial" w:hAnsi="Arial" w:cs="Arial"/>
          <w:color w:val="383838"/>
          <w:sz w:val="20"/>
          <w:szCs w:val="20"/>
        </w:rPr>
        <w:t>.</w:t>
      </w:r>
    </w:p>
    <w:p w:rsidR="00900176" w:rsidRPr="00117102" w:rsidRDefault="00900176" w:rsidP="005D3BAD">
      <w:pPr>
        <w:pStyle w:val="geoinformation"/>
        <w:shd w:val="clear" w:color="auto" w:fill="FFFFFF"/>
        <w:spacing w:before="0" w:beforeAutospacing="0" w:after="0" w:afterAutospacing="0"/>
        <w:ind w:right="-285"/>
        <w:jc w:val="both"/>
        <w:rPr>
          <w:rFonts w:ascii="Arial" w:hAnsi="Arial" w:cs="Arial"/>
          <w:color w:val="383838"/>
          <w:sz w:val="20"/>
          <w:szCs w:val="20"/>
        </w:rPr>
      </w:pPr>
      <w:r w:rsidRPr="00117102">
        <w:rPr>
          <w:rFonts w:ascii="Arial" w:hAnsi="Arial" w:cs="Arial"/>
          <w:color w:val="383838"/>
          <w:sz w:val="20"/>
          <w:szCs w:val="20"/>
        </w:rPr>
        <w:t>Это любимая часть города Санкт-Петербург среди наших гостей согласно независимым отзывам.</w:t>
      </w:r>
    </w:p>
    <w:p w:rsidR="00900176" w:rsidRPr="00117102" w:rsidRDefault="00900176" w:rsidP="003970E8">
      <w:pPr>
        <w:pStyle w:val="hp-desc-review-highlight"/>
        <w:shd w:val="clear" w:color="auto" w:fill="FFFFFF"/>
        <w:spacing w:before="0" w:beforeAutospacing="0" w:after="0" w:afterAutospacing="0"/>
        <w:ind w:right="-285"/>
        <w:jc w:val="both"/>
        <w:rPr>
          <w:rFonts w:ascii="Arial" w:hAnsi="Arial" w:cs="Arial"/>
          <w:color w:val="383838"/>
          <w:sz w:val="20"/>
          <w:szCs w:val="20"/>
        </w:rPr>
      </w:pPr>
      <w:r w:rsidRPr="00117102">
        <w:rPr>
          <w:rFonts w:ascii="Arial" w:hAnsi="Arial" w:cs="Arial"/>
          <w:color w:val="383838"/>
          <w:sz w:val="20"/>
          <w:szCs w:val="20"/>
        </w:rPr>
        <w:t>Расположение этого варианта — одно из лучших в Санкт-Петербурге! Гости довольны им больше, чем расположением других вариантов в этом районе.</w:t>
      </w:r>
      <w:bookmarkStart w:id="0" w:name="_GoBack"/>
      <w:bookmarkEnd w:id="0"/>
    </w:p>
    <w:p w:rsidR="005D3BAD" w:rsidRDefault="005D3BAD" w:rsidP="00117102">
      <w:pPr>
        <w:pStyle w:val="3"/>
        <w:shd w:val="clear" w:color="auto" w:fill="FFFFFF"/>
        <w:spacing w:before="0" w:line="240" w:lineRule="auto"/>
        <w:jc w:val="both"/>
        <w:rPr>
          <w:rFonts w:ascii="Arial" w:hAnsi="Arial" w:cs="Arial"/>
          <w:color w:val="383838"/>
          <w:sz w:val="20"/>
          <w:szCs w:val="20"/>
        </w:rPr>
      </w:pPr>
    </w:p>
    <w:p w:rsidR="005D3BAD" w:rsidRDefault="005D3BAD" w:rsidP="00117102">
      <w:pPr>
        <w:pStyle w:val="3"/>
        <w:shd w:val="clear" w:color="auto" w:fill="FFFFFF"/>
        <w:spacing w:before="0" w:line="240" w:lineRule="auto"/>
        <w:jc w:val="both"/>
        <w:rPr>
          <w:rFonts w:ascii="Arial" w:hAnsi="Arial" w:cs="Arial"/>
          <w:color w:val="383838"/>
          <w:sz w:val="20"/>
          <w:szCs w:val="20"/>
        </w:rPr>
      </w:pPr>
    </w:p>
    <w:sectPr w:rsidR="005D3BAD" w:rsidSect="00667773">
      <w:headerReference w:type="default" r:id="rId9"/>
      <w:footerReference w:type="default" r:id="rId10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B5" w:rsidRDefault="006409B5" w:rsidP="00377528">
      <w:pPr>
        <w:spacing w:after="0" w:line="240" w:lineRule="auto"/>
      </w:pPr>
      <w:r>
        <w:separator/>
      </w:r>
    </w:p>
  </w:endnote>
  <w:endnote w:type="continuationSeparator" w:id="0">
    <w:p w:rsidR="006409B5" w:rsidRDefault="006409B5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9A43EC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9A43EC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9A43EC">
      <w:rPr>
        <w:color w:val="215868" w:themeColor="accent5" w:themeShade="80"/>
        <w:sz w:val="16"/>
        <w:szCs w:val="16"/>
        <w:lang w:val="en-US"/>
      </w:rPr>
      <w:t>:</w:t>
    </w:r>
    <w:r w:rsidR="00470E91" w:rsidRPr="009A43EC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9A43EC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9A43EC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9A43EC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9A43EC">
      <w:rPr>
        <w:color w:val="215868" w:themeColor="accent5" w:themeShade="80"/>
        <w:sz w:val="16"/>
        <w:szCs w:val="16"/>
        <w:lang w:val="en-US"/>
      </w:rPr>
      <w:t xml:space="preserve"> </w:t>
    </w:r>
    <w:r w:rsidRPr="009A43EC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9A43EC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9A43EC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9A43EC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9A43EC" w:rsidRDefault="004D01AB">
    <w:pPr>
      <w:pStyle w:val="a5"/>
      <w:rPr>
        <w:lang w:val="en-US"/>
      </w:rPr>
    </w:pPr>
  </w:p>
  <w:p w:rsidR="004D01AB" w:rsidRPr="009A43EC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B5" w:rsidRDefault="006409B5" w:rsidP="00377528">
      <w:pPr>
        <w:spacing w:after="0" w:line="240" w:lineRule="auto"/>
      </w:pPr>
      <w:r>
        <w:separator/>
      </w:r>
    </w:p>
  </w:footnote>
  <w:footnote w:type="continuationSeparator" w:id="0">
    <w:p w:rsidR="006409B5" w:rsidRDefault="006409B5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51582210" wp14:editId="3D1F9CA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9682C" wp14:editId="49AE079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B3C34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37F57"/>
    <w:multiLevelType w:val="hybridMultilevel"/>
    <w:tmpl w:val="20A47FF0"/>
    <w:lvl w:ilvl="0" w:tplc="ABF454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3047"/>
    <w:multiLevelType w:val="hybridMultilevel"/>
    <w:tmpl w:val="5624365C"/>
    <w:lvl w:ilvl="0" w:tplc="4D12178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3389B"/>
    <w:multiLevelType w:val="hybridMultilevel"/>
    <w:tmpl w:val="921A6F40"/>
    <w:lvl w:ilvl="0" w:tplc="ECFC23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0EC8"/>
    <w:rsid w:val="000213B0"/>
    <w:rsid w:val="000235D5"/>
    <w:rsid w:val="000360AA"/>
    <w:rsid w:val="000505A4"/>
    <w:rsid w:val="000720C7"/>
    <w:rsid w:val="00101879"/>
    <w:rsid w:val="00117102"/>
    <w:rsid w:val="001175FD"/>
    <w:rsid w:val="001524E2"/>
    <w:rsid w:val="001A557F"/>
    <w:rsid w:val="001A798F"/>
    <w:rsid w:val="001B4DF1"/>
    <w:rsid w:val="001C4447"/>
    <w:rsid w:val="001D10C9"/>
    <w:rsid w:val="001D22B5"/>
    <w:rsid w:val="001D3906"/>
    <w:rsid w:val="001D3F30"/>
    <w:rsid w:val="00252115"/>
    <w:rsid w:val="00255223"/>
    <w:rsid w:val="0026203B"/>
    <w:rsid w:val="002777D1"/>
    <w:rsid w:val="002938E9"/>
    <w:rsid w:val="002B7B0E"/>
    <w:rsid w:val="002D3195"/>
    <w:rsid w:val="002E038B"/>
    <w:rsid w:val="002F34B8"/>
    <w:rsid w:val="00307B53"/>
    <w:rsid w:val="00324261"/>
    <w:rsid w:val="0033271C"/>
    <w:rsid w:val="00353309"/>
    <w:rsid w:val="0036458F"/>
    <w:rsid w:val="00377528"/>
    <w:rsid w:val="003970E8"/>
    <w:rsid w:val="003C162A"/>
    <w:rsid w:val="00402AD0"/>
    <w:rsid w:val="004157A4"/>
    <w:rsid w:val="0042427C"/>
    <w:rsid w:val="00426390"/>
    <w:rsid w:val="00447A70"/>
    <w:rsid w:val="00470E91"/>
    <w:rsid w:val="004721DA"/>
    <w:rsid w:val="004810AE"/>
    <w:rsid w:val="004A49F9"/>
    <w:rsid w:val="004A7B63"/>
    <w:rsid w:val="004D01AB"/>
    <w:rsid w:val="004F14AF"/>
    <w:rsid w:val="00565CCD"/>
    <w:rsid w:val="005815BD"/>
    <w:rsid w:val="005A4D76"/>
    <w:rsid w:val="005D3BAD"/>
    <w:rsid w:val="005F19E6"/>
    <w:rsid w:val="00636577"/>
    <w:rsid w:val="006409B5"/>
    <w:rsid w:val="00647055"/>
    <w:rsid w:val="00656494"/>
    <w:rsid w:val="0066062D"/>
    <w:rsid w:val="00660F2C"/>
    <w:rsid w:val="00667773"/>
    <w:rsid w:val="006940AC"/>
    <w:rsid w:val="0069495C"/>
    <w:rsid w:val="006B0EBF"/>
    <w:rsid w:val="006E6926"/>
    <w:rsid w:val="007472C5"/>
    <w:rsid w:val="007558D3"/>
    <w:rsid w:val="007746C0"/>
    <w:rsid w:val="007D1BB7"/>
    <w:rsid w:val="007F06FE"/>
    <w:rsid w:val="007F6350"/>
    <w:rsid w:val="008060C1"/>
    <w:rsid w:val="008170B6"/>
    <w:rsid w:val="00825A19"/>
    <w:rsid w:val="008336F5"/>
    <w:rsid w:val="008360E0"/>
    <w:rsid w:val="00843271"/>
    <w:rsid w:val="00853C8C"/>
    <w:rsid w:val="008835EC"/>
    <w:rsid w:val="00895405"/>
    <w:rsid w:val="008C02B1"/>
    <w:rsid w:val="008E3148"/>
    <w:rsid w:val="008F4C60"/>
    <w:rsid w:val="00900176"/>
    <w:rsid w:val="009007A1"/>
    <w:rsid w:val="00902BCB"/>
    <w:rsid w:val="009053A7"/>
    <w:rsid w:val="009501AB"/>
    <w:rsid w:val="009A43EC"/>
    <w:rsid w:val="009E3127"/>
    <w:rsid w:val="00A05092"/>
    <w:rsid w:val="00A34C49"/>
    <w:rsid w:val="00A564E0"/>
    <w:rsid w:val="00A723CC"/>
    <w:rsid w:val="00A94CBC"/>
    <w:rsid w:val="00AB5DEF"/>
    <w:rsid w:val="00AE077B"/>
    <w:rsid w:val="00AF39AC"/>
    <w:rsid w:val="00B04981"/>
    <w:rsid w:val="00B44DB2"/>
    <w:rsid w:val="00B655B8"/>
    <w:rsid w:val="00BE048E"/>
    <w:rsid w:val="00BF37C3"/>
    <w:rsid w:val="00BF42E6"/>
    <w:rsid w:val="00C00A51"/>
    <w:rsid w:val="00C17CAA"/>
    <w:rsid w:val="00C32138"/>
    <w:rsid w:val="00C42D8A"/>
    <w:rsid w:val="00C45B0F"/>
    <w:rsid w:val="00C649FF"/>
    <w:rsid w:val="00CC415A"/>
    <w:rsid w:val="00CD4324"/>
    <w:rsid w:val="00CF0085"/>
    <w:rsid w:val="00D050A9"/>
    <w:rsid w:val="00D43201"/>
    <w:rsid w:val="00D57388"/>
    <w:rsid w:val="00D60CAC"/>
    <w:rsid w:val="00D84DCA"/>
    <w:rsid w:val="00D854A7"/>
    <w:rsid w:val="00DE2713"/>
    <w:rsid w:val="00E1361D"/>
    <w:rsid w:val="00E15A15"/>
    <w:rsid w:val="00EA425C"/>
    <w:rsid w:val="00F027B0"/>
    <w:rsid w:val="00F23966"/>
    <w:rsid w:val="00F346CE"/>
    <w:rsid w:val="00F43C6B"/>
    <w:rsid w:val="00F5088A"/>
    <w:rsid w:val="00F654B2"/>
    <w:rsid w:val="00F9129E"/>
    <w:rsid w:val="00F964EB"/>
    <w:rsid w:val="00F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F14E9F-666D-4906-B61E-C21B423E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01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pdistrictendorsements">
    <w:name w:val="hp_district_endorsements"/>
    <w:basedOn w:val="a"/>
    <w:rsid w:val="0090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districtendorsementitem">
    <w:name w:val="hp_district_endorsement_item"/>
    <w:basedOn w:val="a0"/>
    <w:rsid w:val="00900176"/>
  </w:style>
  <w:style w:type="paragraph" w:customStyle="1" w:styleId="geoinformation">
    <w:name w:val="geo_information"/>
    <w:basedOn w:val="a"/>
    <w:rsid w:val="0090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p-desc-review-highlight">
    <w:name w:val="hp-desc-review-highlight"/>
    <w:basedOn w:val="a"/>
    <w:rsid w:val="0090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p-desc-we-speak">
    <w:name w:val="hp-desc-we-speak"/>
    <w:basedOn w:val="a"/>
    <w:rsid w:val="0090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mary">
    <w:name w:val="summary"/>
    <w:basedOn w:val="a"/>
    <w:rsid w:val="0090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-desc-highlighted">
    <w:name w:val="hp-desc-highlighted"/>
    <w:basedOn w:val="a0"/>
    <w:rsid w:val="00900176"/>
  </w:style>
  <w:style w:type="character" w:customStyle="1" w:styleId="w8qarf">
    <w:name w:val="w8qarf"/>
    <w:basedOn w:val="a0"/>
    <w:rsid w:val="00900176"/>
  </w:style>
  <w:style w:type="character" w:customStyle="1" w:styleId="lrzxr">
    <w:name w:val="lrzxr"/>
    <w:basedOn w:val="a0"/>
    <w:rsid w:val="00900176"/>
  </w:style>
  <w:style w:type="character" w:customStyle="1" w:styleId="street-address">
    <w:name w:val="street-address"/>
    <w:basedOn w:val="a0"/>
    <w:rsid w:val="000720C7"/>
  </w:style>
  <w:style w:type="character" w:customStyle="1" w:styleId="extended-address">
    <w:name w:val="extended-address"/>
    <w:basedOn w:val="a0"/>
    <w:rsid w:val="0007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66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9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84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5054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508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1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053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00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rt_mir_na_nevsk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36FB-6506-4477-8B6D-BC458C66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2018-05-30T09:19:00Z</cp:lastPrinted>
  <dcterms:created xsi:type="dcterms:W3CDTF">2018-05-29T12:45:00Z</dcterms:created>
  <dcterms:modified xsi:type="dcterms:W3CDTF">2018-06-11T11:25:00Z</dcterms:modified>
</cp:coreProperties>
</file>