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5C" w:rsidRPr="0096136D" w:rsidRDefault="00523CB4" w:rsidP="007755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МОСКВА</w:t>
      </w:r>
    </w:p>
    <w:p w:rsidR="0077555C" w:rsidRPr="0096136D" w:rsidRDefault="007A1FD3" w:rsidP="0077555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4 дня</w:t>
      </w:r>
    </w:p>
    <w:p w:rsidR="0077555C" w:rsidRPr="0077555C" w:rsidRDefault="0077555C" w:rsidP="0077555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6"/>
          <w:szCs w:val="16"/>
          <w:lang w:eastAsia="ru-RU"/>
        </w:rPr>
      </w:pPr>
    </w:p>
    <w:p w:rsidR="0077555C" w:rsidRPr="00801D69" w:rsidRDefault="00801D69" w:rsidP="0077555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8246B2">
        <w:rPr>
          <w:rFonts w:ascii="Arial" w:eastAsia="Times New Roman" w:hAnsi="Arial" w:cs="Arial"/>
          <w:b/>
          <w:sz w:val="20"/>
          <w:szCs w:val="20"/>
          <w:lang w:eastAsia="ru-RU"/>
        </w:rPr>
        <w:t>Выезды:</w:t>
      </w:r>
      <w:r w:rsidRPr="00801D6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356322" w:rsidRP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23.02.18</w:t>
      </w:r>
      <w:r w:rsid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, </w:t>
      </w:r>
      <w:r w:rsidR="00356322" w:rsidRP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07.03.18</w:t>
      </w:r>
      <w:r w:rsid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, </w:t>
      </w:r>
      <w:r w:rsidR="00356322" w:rsidRP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14.04</w:t>
      </w:r>
      <w:r w:rsid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.1</w:t>
      </w:r>
      <w:r w:rsidR="00356322" w:rsidRP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8</w:t>
      </w:r>
      <w:r w:rsid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, </w:t>
      </w:r>
      <w:r w:rsidR="00356322" w:rsidRP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25.05.18</w:t>
      </w:r>
      <w:r w:rsid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, </w:t>
      </w:r>
      <w:r w:rsidR="00356322" w:rsidRPr="00356322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17.08.18</w:t>
      </w:r>
    </w:p>
    <w:p w:rsidR="00801D69" w:rsidRPr="00801D69" w:rsidRDefault="00801D69" w:rsidP="0077555C">
      <w:pPr>
        <w:keepNext/>
        <w:spacing w:after="0" w:line="240" w:lineRule="auto"/>
        <w:ind w:left="708" w:hanging="708"/>
        <w:jc w:val="center"/>
        <w:outlineLvl w:val="4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77555C" w:rsidRPr="00801D69" w:rsidRDefault="0077555C" w:rsidP="0077555C">
      <w:pPr>
        <w:keepNext/>
        <w:spacing w:after="0" w:line="240" w:lineRule="auto"/>
        <w:ind w:left="708" w:hanging="708"/>
        <w:jc w:val="center"/>
        <w:outlineLvl w:val="4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801D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Стоимость тура</w:t>
      </w:r>
      <w:r w:rsidR="0096136D" w:rsidRPr="00801D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 1 человека</w:t>
      </w:r>
      <w:r w:rsidRPr="00801D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*:  </w:t>
      </w:r>
      <w:proofErr w:type="spellStart"/>
      <w:r w:rsidRPr="00801D6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экв</w:t>
      </w:r>
      <w:proofErr w:type="spellEnd"/>
      <w:r w:rsidRPr="00801D6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. </w:t>
      </w:r>
      <w:r w:rsidR="00523CB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3</w:t>
      </w:r>
      <w:r w:rsidR="007A1FD3" w:rsidRPr="00801D6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9</w:t>
      </w:r>
      <w:r w:rsidRPr="00801D6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96136D" w:rsidRPr="00801D6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дол.</w:t>
      </w:r>
      <w:r w:rsidRPr="00801D6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+ </w:t>
      </w:r>
      <w:r w:rsidR="007A1FD3" w:rsidRPr="00801D6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70</w:t>
      </w:r>
      <w:r w:rsidRPr="00801D6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BYN </w:t>
      </w:r>
    </w:p>
    <w:p w:rsidR="0077555C" w:rsidRPr="00801D69" w:rsidRDefault="0077555C" w:rsidP="007755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930"/>
      </w:tblGrid>
      <w:tr w:rsidR="0077555C" w:rsidRPr="0077555C" w:rsidTr="002A1F73">
        <w:tc>
          <w:tcPr>
            <w:tcW w:w="1277" w:type="dxa"/>
            <w:shd w:val="clear" w:color="auto" w:fill="auto"/>
          </w:tcPr>
          <w:p w:rsidR="0077555C" w:rsidRPr="00356322" w:rsidRDefault="0077555C" w:rsidP="002A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1 день</w:t>
            </w:r>
          </w:p>
        </w:tc>
        <w:tc>
          <w:tcPr>
            <w:tcW w:w="8930" w:type="dxa"/>
            <w:shd w:val="clear" w:color="auto" w:fill="auto"/>
          </w:tcPr>
          <w:p w:rsidR="0077555C" w:rsidRPr="00356322" w:rsidRDefault="007A1FD3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56322">
              <w:rPr>
                <w:rFonts w:ascii="Arial" w:hAnsi="Arial" w:cs="Arial"/>
                <w:sz w:val="17"/>
                <w:szCs w:val="17"/>
                <w:lang w:val="be-BY"/>
              </w:rPr>
              <w:t xml:space="preserve">Сбор группы запланирован на </w:t>
            </w:r>
            <w:r w:rsidR="00523CB4" w:rsidRPr="00356322">
              <w:rPr>
                <w:rFonts w:ascii="Arial" w:hAnsi="Arial" w:cs="Arial"/>
                <w:sz w:val="17"/>
                <w:szCs w:val="17"/>
                <w:lang w:val="be-BY"/>
              </w:rPr>
              <w:t>19</w:t>
            </w:r>
            <w:r w:rsidRPr="00356322">
              <w:rPr>
                <w:rFonts w:ascii="Arial" w:hAnsi="Arial" w:cs="Arial"/>
                <w:sz w:val="17"/>
                <w:szCs w:val="17"/>
                <w:lang w:val="be-BY"/>
              </w:rPr>
              <w:t>.</w:t>
            </w:r>
            <w:r w:rsidR="00523CB4" w:rsidRPr="00356322">
              <w:rPr>
                <w:rFonts w:ascii="Arial" w:hAnsi="Arial" w:cs="Arial"/>
                <w:sz w:val="17"/>
                <w:szCs w:val="17"/>
                <w:lang w:val="be-BY"/>
              </w:rPr>
              <w:t>45</w:t>
            </w:r>
            <w:r w:rsidRPr="00356322">
              <w:rPr>
                <w:rFonts w:ascii="Arial" w:hAnsi="Arial" w:cs="Arial"/>
                <w:sz w:val="17"/>
                <w:szCs w:val="17"/>
                <w:lang w:val="be-BY"/>
              </w:rPr>
              <w:t xml:space="preserve">. </w:t>
            </w:r>
            <w:r w:rsidR="00801D69" w:rsidRPr="00356322">
              <w:rPr>
                <w:rFonts w:ascii="Arial" w:hAnsi="Arial" w:cs="Arial"/>
                <w:sz w:val="17"/>
                <w:szCs w:val="17"/>
                <w:lang w:val="be-BY"/>
              </w:rPr>
              <w:t>К</w:t>
            </w:r>
            <w:r w:rsidRPr="00356322">
              <w:rPr>
                <w:rFonts w:ascii="Arial" w:hAnsi="Arial" w:cs="Arial"/>
                <w:sz w:val="17"/>
                <w:szCs w:val="17"/>
                <w:lang w:val="be-BY"/>
              </w:rPr>
              <w:t xml:space="preserve">омфортабельный автобус отправится в ночной переезд </w:t>
            </w:r>
            <w:r w:rsidR="00523CB4" w:rsidRPr="00356322">
              <w:rPr>
                <w:rFonts w:ascii="Arial" w:hAnsi="Arial" w:cs="Arial"/>
                <w:sz w:val="17"/>
                <w:szCs w:val="17"/>
                <w:lang w:val="be-BY"/>
              </w:rPr>
              <w:t>в Москву</w:t>
            </w:r>
          </w:p>
        </w:tc>
      </w:tr>
      <w:tr w:rsidR="0077555C" w:rsidRPr="0077555C" w:rsidTr="002A1F73">
        <w:tc>
          <w:tcPr>
            <w:tcW w:w="1277" w:type="dxa"/>
            <w:shd w:val="clear" w:color="auto" w:fill="auto"/>
          </w:tcPr>
          <w:p w:rsidR="0077555C" w:rsidRPr="00356322" w:rsidRDefault="0077555C" w:rsidP="002A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56322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>2 день</w:t>
            </w:r>
          </w:p>
        </w:tc>
        <w:tc>
          <w:tcPr>
            <w:tcW w:w="8930" w:type="dxa"/>
            <w:shd w:val="clear" w:color="auto" w:fill="auto"/>
          </w:tcPr>
          <w:p w:rsidR="00523CB4" w:rsidRPr="00356322" w:rsidRDefault="00523CB4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 xml:space="preserve">Прибытие в столицу Российской Федерации. </w:t>
            </w:r>
            <w:proofErr w:type="spellStart"/>
            <w:r w:rsidRPr="00356322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>Автобусно</w:t>
            </w:r>
            <w:proofErr w:type="spellEnd"/>
            <w:r w:rsidRPr="00356322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 xml:space="preserve">-пешеходная экскурсия «Дорогая столица»: </w:t>
            </w: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>Поклонная гора, Садовое кольцо, знаменитые высотки, легендарные мосты через Москву-реку. Экскурсия также включает посещение Воробьевых гор и Храма Христа Спасителя.</w:t>
            </w:r>
          </w:p>
          <w:p w:rsidR="00523CB4" w:rsidRPr="00356322" w:rsidRDefault="00523CB4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 xml:space="preserve">Москва – город, который можно узнавать бесконечно долго. </w:t>
            </w:r>
            <w:r w:rsidRPr="00356322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>Пешеходная экскурсия по главной достопримечательности – Красной площади.</w:t>
            </w: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 xml:space="preserve"> Вы побываете в церкви Казанской Божьей матери, увидите легендарный мавзолей, величественные Кремлевские башни и стены. Здесь можно полюбоваться памятником Минину и Пожарскому, получить незабываемое удовольствие от созерцания этого исторического места.</w:t>
            </w:r>
          </w:p>
          <w:p w:rsidR="00523CB4" w:rsidRPr="00356322" w:rsidRDefault="00523CB4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 xml:space="preserve">Далее вы отправитесь в один из старейших районов города – на легендарный Старый Арбат. Здесь в свое время всегда проживали творческие и одаренные личности: поэты, писатели, композиторы. Вы сможете побывать в мемориальной квартире А.С. Пушкина, прогуляться по </w:t>
            </w:r>
            <w:proofErr w:type="spellStart"/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>Спасопесковской</w:t>
            </w:r>
            <w:proofErr w:type="spellEnd"/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 xml:space="preserve"> площади, увидеть знаменитый театр им. Вахтангова. Все желающие смогут посетить музей «Дом Великана». Это уникальное место дает возможность почувствовать вам себя лилипутом, и подтверждением тому станут уникальные фото, которые вы сможете сделать.</w:t>
            </w:r>
          </w:p>
          <w:p w:rsidR="00523CB4" w:rsidRPr="00356322" w:rsidRDefault="00523CB4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 xml:space="preserve">После насыщенных и ярких экскурсий - </w:t>
            </w:r>
            <w:r w:rsidRPr="0006224B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>заселение в отель (</w:t>
            </w:r>
            <w:proofErr w:type="spellStart"/>
            <w:r w:rsidRPr="0006224B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>Maxima</w:t>
            </w:r>
            <w:proofErr w:type="spellEnd"/>
            <w:r w:rsidRPr="0006224B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6224B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>Irbis</w:t>
            </w:r>
            <w:proofErr w:type="spellEnd"/>
            <w:r w:rsidRPr="0006224B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6224B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>Hotel</w:t>
            </w:r>
            <w:proofErr w:type="spellEnd"/>
            <w:r w:rsidRPr="0006224B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>***).</w:t>
            </w: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 xml:space="preserve"> Удобное месторасположение, европейский уровень предоставления услуг, качественный сервис – главные преимущества этого заведения.</w:t>
            </w:r>
          </w:p>
          <w:p w:rsidR="00523CB4" w:rsidRPr="00356322" w:rsidRDefault="00523CB4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 xml:space="preserve">ФАКУЛЬТАТИВНО: </w:t>
            </w: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 xml:space="preserve">вечерняя экскурсия по городу </w:t>
            </w:r>
            <w:r w:rsidRPr="00356322">
              <w:rPr>
                <w:rFonts w:ascii="Arial" w:eastAsia="Times New Roman" w:hAnsi="Arial" w:cs="Arial"/>
                <w:b/>
                <w:bCs/>
                <w:iCs/>
                <w:sz w:val="17"/>
                <w:szCs w:val="17"/>
                <w:lang w:eastAsia="ru-RU"/>
              </w:rPr>
              <w:t>«Москва с высоты птичьего полета».</w:t>
            </w: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 xml:space="preserve"> Это настоящий подарок для романтиков и любителей приключений. Достопримечательности, окутанные ночной мглой и сияющие множеством ярких огней, выглядят совершенно по-другому, не так, как днем. В новом свете вам предстоит увидеть Поклонную гору, совершить прогулку по Новому Арбату. Много интересного подарит посещение бизнес-центра «Москва-сити». Вы сможете подняться на башню «Империя». Со смотровой площадки открывается невероятный вид на весь город и его знаковые сооружения: Белый дом, Академию наук, Останкино, высотку на Кудринской и т.д. Очень интересным окажется рассказ экскурсоводов, который приоткроет завесу тайны места, на котором возведен бизнес-центр. Вы узнаете много нового о нюансах высотного строительства, инновациях, которые были внедрены при возведении комплекса.</w:t>
            </w:r>
          </w:p>
          <w:p w:rsidR="0077555C" w:rsidRPr="00356322" w:rsidRDefault="00523CB4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56322">
              <w:rPr>
                <w:rFonts w:ascii="Arial" w:eastAsia="Times New Roman" w:hAnsi="Arial" w:cs="Arial"/>
                <w:bCs/>
                <w:iCs/>
                <w:sz w:val="17"/>
                <w:szCs w:val="17"/>
                <w:lang w:eastAsia="ru-RU"/>
              </w:rPr>
              <w:t>Ночлег в отеле.</w:t>
            </w:r>
          </w:p>
        </w:tc>
      </w:tr>
      <w:tr w:rsidR="0077555C" w:rsidRPr="0077555C" w:rsidTr="002A1F73">
        <w:tc>
          <w:tcPr>
            <w:tcW w:w="1277" w:type="dxa"/>
            <w:shd w:val="clear" w:color="auto" w:fill="auto"/>
          </w:tcPr>
          <w:p w:rsidR="0077555C" w:rsidRPr="00356322" w:rsidRDefault="00BF2066" w:rsidP="002A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3</w:t>
            </w:r>
            <w:r w:rsidR="0077555C"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день</w:t>
            </w:r>
          </w:p>
        </w:tc>
        <w:tc>
          <w:tcPr>
            <w:tcW w:w="8930" w:type="dxa"/>
            <w:shd w:val="clear" w:color="auto" w:fill="auto"/>
          </w:tcPr>
          <w:p w:rsidR="00523CB4" w:rsidRPr="00356322" w:rsidRDefault="00801D69" w:rsidP="00523CB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Завтрак</w:t>
            </w:r>
            <w:r w:rsidR="007A1FD3"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в отеле</w:t>
            </w:r>
            <w:r w:rsidR="007A1FD3"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  <w:r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Выселение.</w:t>
            </w:r>
            <w:r w:rsidR="007A1FD3"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  <w:p w:rsidR="00523CB4" w:rsidRPr="00356322" w:rsidRDefault="00523CB4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Любители шопинга оценят посещение торгового центра IKEA-MEGA-AUCHAN, где можно купить разные группы товаров.</w:t>
            </w:r>
          </w:p>
          <w:p w:rsidR="00523CB4" w:rsidRPr="00356322" w:rsidRDefault="00523CB4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Покинув торговый центр, вас ожидает </w:t>
            </w:r>
            <w:r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посещение уникального культового места — танкового музея</w:t>
            </w:r>
            <w:r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Оно стоит того, чтобы уделить время прогулке по самому популярному музею военной техники в стране. Даже если вы далеки от техники, огромная экспозиция не оставит вас равнодушным.</w:t>
            </w:r>
          </w:p>
          <w:p w:rsidR="0077555C" w:rsidRPr="00356322" w:rsidRDefault="00523CB4" w:rsidP="00523C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Выезд в Беларусь – вечером.</w:t>
            </w:r>
          </w:p>
        </w:tc>
      </w:tr>
      <w:tr w:rsidR="007421D4" w:rsidRPr="0077555C" w:rsidTr="002A1F73">
        <w:tc>
          <w:tcPr>
            <w:tcW w:w="1277" w:type="dxa"/>
            <w:shd w:val="clear" w:color="auto" w:fill="auto"/>
          </w:tcPr>
          <w:p w:rsidR="007421D4" w:rsidRPr="00356322" w:rsidRDefault="007421D4" w:rsidP="007A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4 д</w:t>
            </w:r>
            <w:r w:rsidR="007A1FD3"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е</w:t>
            </w:r>
            <w:r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н</w:t>
            </w:r>
            <w:r w:rsidR="007A1FD3" w:rsidRPr="00356322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ь</w:t>
            </w:r>
          </w:p>
        </w:tc>
        <w:tc>
          <w:tcPr>
            <w:tcW w:w="8930" w:type="dxa"/>
            <w:shd w:val="clear" w:color="auto" w:fill="auto"/>
          </w:tcPr>
          <w:p w:rsidR="007421D4" w:rsidRPr="00356322" w:rsidRDefault="007A1FD3" w:rsidP="00CD70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Утром группа прибывает в Минск</w:t>
            </w:r>
            <w:r w:rsidR="00523CB4"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(ориентировочно – 07.00 – 08.00)</w:t>
            </w:r>
            <w:r w:rsidRPr="003563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</w:tr>
    </w:tbl>
    <w:p w:rsidR="0077555C" w:rsidRPr="00356322" w:rsidRDefault="0077555C" w:rsidP="0077555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10"/>
          <w:szCs w:val="10"/>
          <w:lang w:eastAsia="ru-RU"/>
        </w:rPr>
      </w:pPr>
    </w:p>
    <w:p w:rsidR="0077555C" w:rsidRDefault="0077555C" w:rsidP="0077555C">
      <w:pPr>
        <w:pStyle w:val="ae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ru-RU"/>
        </w:rPr>
      </w:pPr>
      <w:r w:rsidRPr="0077555C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ru-RU"/>
        </w:rPr>
        <w:t>*Оплата производится по курсу Национального банка Республики Беларусь на день оплаты + 2 %</w:t>
      </w:r>
    </w:p>
    <w:p w:rsidR="0077555C" w:rsidRPr="00356322" w:rsidRDefault="0077555C" w:rsidP="0077555C">
      <w:pPr>
        <w:pStyle w:val="ae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10"/>
          <w:szCs w:val="1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70"/>
      </w:tblGrid>
      <w:tr w:rsidR="0077555C" w:rsidRPr="0077555C" w:rsidTr="0035632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5C" w:rsidRDefault="0077555C" w:rsidP="007755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555C">
              <w:rPr>
                <w:rFonts w:ascii="Arial" w:eastAsia="Times New Roman" w:hAnsi="Arial" w:cs="Arial"/>
                <w:bCs/>
                <w:sz w:val="24"/>
                <w:szCs w:val="18"/>
                <w:lang w:eastAsia="ru-RU"/>
              </w:rPr>
              <w:tab/>
            </w:r>
            <w:r w:rsidRPr="007755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стоимость тура входит:</w:t>
            </w:r>
          </w:p>
          <w:p w:rsidR="007A1FD3" w:rsidRPr="0077555C" w:rsidRDefault="007A1FD3" w:rsidP="007755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56322" w:rsidRPr="00356322" w:rsidRDefault="00356322" w:rsidP="003563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 комфортабельным автобусом (видео)</w:t>
            </w:r>
          </w:p>
          <w:p w:rsidR="00356322" w:rsidRPr="00356322" w:rsidRDefault="00356322" w:rsidP="003563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ночлег в двухместном номере с удобствами</w:t>
            </w:r>
          </w:p>
          <w:p w:rsidR="00356322" w:rsidRPr="00356322" w:rsidRDefault="00356322" w:rsidP="003563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завтрак</w:t>
            </w:r>
          </w:p>
          <w:p w:rsidR="00356322" w:rsidRPr="00356322" w:rsidRDefault="00356322" w:rsidP="003563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обзорная </w:t>
            </w:r>
            <w:proofErr w:type="spellStart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-пешеходная экскурсия</w:t>
            </w:r>
          </w:p>
          <w:p w:rsidR="00356322" w:rsidRPr="00356322" w:rsidRDefault="00356322" w:rsidP="0006224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экскурсия по Красной площади</w:t>
            </w:r>
          </w:p>
          <w:p w:rsidR="00356322" w:rsidRPr="00356322" w:rsidRDefault="00356322" w:rsidP="003563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гида.</w:t>
            </w:r>
          </w:p>
          <w:p w:rsidR="0077555C" w:rsidRPr="0077555C" w:rsidRDefault="00356322" w:rsidP="0035632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5C" w:rsidRPr="0077555C" w:rsidRDefault="0077555C" w:rsidP="0077555C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755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Дополнительно оплачивается:</w:t>
            </w:r>
          </w:p>
          <w:p w:rsidR="00356322" w:rsidRPr="00356322" w:rsidRDefault="00356322" w:rsidP="0035632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медстраховка</w:t>
            </w:r>
            <w:proofErr w:type="spellEnd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 долл. США по курсу Нац. Банка)</w:t>
            </w:r>
          </w:p>
          <w:p w:rsidR="00356322" w:rsidRPr="00356322" w:rsidRDefault="00356322" w:rsidP="0035632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вечерняя экскурсия по Москве (мин.15 чел.)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- 600 </w:t>
            </w:r>
            <w:proofErr w:type="spellStart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/чел</w:t>
            </w:r>
          </w:p>
          <w:p w:rsidR="00356322" w:rsidRPr="00356322" w:rsidRDefault="00356322" w:rsidP="0035632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смотровая площадка Москва-сити – 900 </w:t>
            </w:r>
            <w:proofErr w:type="spellStart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/чел</w:t>
            </w:r>
          </w:p>
          <w:p w:rsidR="00356322" w:rsidRPr="00356322" w:rsidRDefault="00356322" w:rsidP="0035632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входной билет в танковый музей «Патриот»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- 400 </w:t>
            </w:r>
            <w:proofErr w:type="spellStart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–взрослый, 200 </w:t>
            </w:r>
            <w:proofErr w:type="spellStart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3563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дети до 17 лет</w:t>
            </w:r>
          </w:p>
          <w:p w:rsidR="007A1FD3" w:rsidRPr="007A1FD3" w:rsidRDefault="007A1FD3" w:rsidP="0035632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7555C" w:rsidRPr="0077555C" w:rsidRDefault="0077555C" w:rsidP="007A1FD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7A1FD3" w:rsidRDefault="007A1FD3" w:rsidP="00BF2066">
      <w:pPr>
        <w:spacing w:after="0" w:line="240" w:lineRule="auto"/>
        <w:ind w:left="-426" w:right="-285" w:firstLine="42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01D69" w:rsidRDefault="007A1FD3" w:rsidP="00801D69">
      <w:pPr>
        <w:spacing w:after="0" w:line="240" w:lineRule="auto"/>
        <w:ind w:left="-426" w:right="-285" w:firstLine="426"/>
        <w:jc w:val="center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  <w:bookmarkStart w:id="0" w:name="_GoBack"/>
      <w:r w:rsidRPr="007A1FD3">
        <w:rPr>
          <w:rFonts w:ascii="Arial" w:eastAsia="Times New Roman" w:hAnsi="Arial" w:cs="Arial"/>
          <w:b/>
          <w:iCs/>
          <w:sz w:val="16"/>
          <w:szCs w:val="16"/>
          <w:lang w:eastAsia="pl-PL"/>
        </w:rPr>
        <w:t>ВНИМАНИЕ! Входные билеты по программе могут изменяться в большую или меньшую сторону независимо от туристической компании!</w:t>
      </w:r>
    </w:p>
    <w:bookmarkEnd w:id="0"/>
    <w:p w:rsidR="0077555C" w:rsidRPr="007A1FD3" w:rsidRDefault="0077555C" w:rsidP="00BF2066">
      <w:pPr>
        <w:spacing w:after="0" w:line="240" w:lineRule="auto"/>
        <w:ind w:left="-426" w:right="-285" w:firstLine="42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1FD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</w:p>
    <w:sectPr w:rsidR="0077555C" w:rsidRPr="007A1FD3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F5" w:rsidRDefault="001364F5" w:rsidP="00377528">
      <w:pPr>
        <w:spacing w:after="0" w:line="240" w:lineRule="auto"/>
      </w:pPr>
      <w:r>
        <w:separator/>
      </w:r>
    </w:p>
  </w:endnote>
  <w:endnote w:type="continuationSeparator" w:id="0">
    <w:p w:rsidR="001364F5" w:rsidRDefault="001364F5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F5" w:rsidRDefault="001364F5" w:rsidP="00377528">
      <w:pPr>
        <w:spacing w:after="0" w:line="240" w:lineRule="auto"/>
      </w:pPr>
      <w:r>
        <w:separator/>
      </w:r>
    </w:p>
  </w:footnote>
  <w:footnote w:type="continuationSeparator" w:id="0">
    <w:p w:rsidR="001364F5" w:rsidRDefault="001364F5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A03A16E" wp14:editId="3854CDC8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73CD0" wp14:editId="1B94B229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CFCD1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BF4"/>
    <w:multiLevelType w:val="multilevel"/>
    <w:tmpl w:val="5CC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3043"/>
    <w:multiLevelType w:val="hybridMultilevel"/>
    <w:tmpl w:val="E8DABA50"/>
    <w:lvl w:ilvl="0" w:tplc="2EF6F60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14D5"/>
    <w:rsid w:val="000213B0"/>
    <w:rsid w:val="000360AA"/>
    <w:rsid w:val="000505A4"/>
    <w:rsid w:val="0006224B"/>
    <w:rsid w:val="00101879"/>
    <w:rsid w:val="001175FD"/>
    <w:rsid w:val="001364F5"/>
    <w:rsid w:val="001524E2"/>
    <w:rsid w:val="001B4DF1"/>
    <w:rsid w:val="001D22B5"/>
    <w:rsid w:val="00255223"/>
    <w:rsid w:val="0026203B"/>
    <w:rsid w:val="002938E9"/>
    <w:rsid w:val="002A1F73"/>
    <w:rsid w:val="002B7B0E"/>
    <w:rsid w:val="002F5009"/>
    <w:rsid w:val="00307B53"/>
    <w:rsid w:val="00324261"/>
    <w:rsid w:val="00356322"/>
    <w:rsid w:val="00377528"/>
    <w:rsid w:val="003C162A"/>
    <w:rsid w:val="00402AD0"/>
    <w:rsid w:val="004157A4"/>
    <w:rsid w:val="0042427C"/>
    <w:rsid w:val="00447A70"/>
    <w:rsid w:val="00470E91"/>
    <w:rsid w:val="004810AE"/>
    <w:rsid w:val="004A15BB"/>
    <w:rsid w:val="004A7B63"/>
    <w:rsid w:val="004D01AB"/>
    <w:rsid w:val="004F14AF"/>
    <w:rsid w:val="00523CB4"/>
    <w:rsid w:val="005815BD"/>
    <w:rsid w:val="005A4D76"/>
    <w:rsid w:val="006316C5"/>
    <w:rsid w:val="00647055"/>
    <w:rsid w:val="0066062D"/>
    <w:rsid w:val="00667773"/>
    <w:rsid w:val="006B0EBF"/>
    <w:rsid w:val="006E6926"/>
    <w:rsid w:val="007421D4"/>
    <w:rsid w:val="007472C5"/>
    <w:rsid w:val="007746C0"/>
    <w:rsid w:val="0077555C"/>
    <w:rsid w:val="007A1FD3"/>
    <w:rsid w:val="007F06FE"/>
    <w:rsid w:val="00801D69"/>
    <w:rsid w:val="008060C1"/>
    <w:rsid w:val="008170B6"/>
    <w:rsid w:val="008246B2"/>
    <w:rsid w:val="00825A19"/>
    <w:rsid w:val="008336F5"/>
    <w:rsid w:val="008360E0"/>
    <w:rsid w:val="00843271"/>
    <w:rsid w:val="008E3148"/>
    <w:rsid w:val="008F4C60"/>
    <w:rsid w:val="009007A1"/>
    <w:rsid w:val="0096136D"/>
    <w:rsid w:val="00A05092"/>
    <w:rsid w:val="00A34C49"/>
    <w:rsid w:val="00A564E0"/>
    <w:rsid w:val="00A723CC"/>
    <w:rsid w:val="00AB5DEF"/>
    <w:rsid w:val="00AE077B"/>
    <w:rsid w:val="00AF39AC"/>
    <w:rsid w:val="00B04981"/>
    <w:rsid w:val="00B17CAD"/>
    <w:rsid w:val="00B44DB2"/>
    <w:rsid w:val="00BF2066"/>
    <w:rsid w:val="00BF37C3"/>
    <w:rsid w:val="00BF42E6"/>
    <w:rsid w:val="00C00A51"/>
    <w:rsid w:val="00C17CAA"/>
    <w:rsid w:val="00C42D8A"/>
    <w:rsid w:val="00C54859"/>
    <w:rsid w:val="00CD4324"/>
    <w:rsid w:val="00CD702E"/>
    <w:rsid w:val="00D050A9"/>
    <w:rsid w:val="00D21482"/>
    <w:rsid w:val="00D43201"/>
    <w:rsid w:val="00D505D5"/>
    <w:rsid w:val="00D57388"/>
    <w:rsid w:val="00D60CAC"/>
    <w:rsid w:val="00D854A7"/>
    <w:rsid w:val="00DE2713"/>
    <w:rsid w:val="00E83463"/>
    <w:rsid w:val="00EA425C"/>
    <w:rsid w:val="00F027B0"/>
    <w:rsid w:val="00F346CE"/>
    <w:rsid w:val="00F654B2"/>
    <w:rsid w:val="00F964EB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F86DF-44A8-4188-B122-E46FC340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505D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B837-F7FA-41D6-B243-01AAA1E1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2017-12-02T11:36:00Z</cp:lastPrinted>
  <dcterms:created xsi:type="dcterms:W3CDTF">2015-10-13T15:45:00Z</dcterms:created>
  <dcterms:modified xsi:type="dcterms:W3CDTF">2018-02-17T16:15:00Z</dcterms:modified>
</cp:coreProperties>
</file>