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78D3" w:rsidRPr="00925A74" w:rsidRDefault="00504333" w:rsidP="00925A74">
      <w:pPr>
        <w:spacing w:after="0" w:line="240" w:lineRule="auto"/>
        <w:jc w:val="center"/>
        <w:rPr>
          <w:rFonts w:ascii="Arial" w:hAnsi="Arial" w:cs="Arial"/>
          <w:b/>
          <w:color w:val="FF0000"/>
          <w:sz w:val="28"/>
          <w:szCs w:val="28"/>
        </w:rPr>
      </w:pPr>
      <w:r w:rsidRPr="00925A74">
        <w:rPr>
          <w:rFonts w:ascii="Arial" w:hAnsi="Arial" w:cs="Arial"/>
          <w:b/>
          <w:color w:val="FF0000"/>
          <w:sz w:val="28"/>
          <w:szCs w:val="28"/>
        </w:rPr>
        <w:t xml:space="preserve">МИНИ-ТУР ПО </w:t>
      </w:r>
      <w:r w:rsidR="00B42BF4" w:rsidRPr="00925A74">
        <w:rPr>
          <w:rFonts w:ascii="Arial" w:hAnsi="Arial" w:cs="Arial"/>
          <w:b/>
          <w:color w:val="FF0000"/>
          <w:sz w:val="28"/>
          <w:szCs w:val="28"/>
        </w:rPr>
        <w:t>Г</w:t>
      </w:r>
      <w:r w:rsidR="006378D3" w:rsidRPr="00925A74">
        <w:rPr>
          <w:rFonts w:ascii="Arial" w:hAnsi="Arial" w:cs="Arial"/>
          <w:b/>
          <w:color w:val="FF0000"/>
          <w:sz w:val="28"/>
          <w:szCs w:val="28"/>
        </w:rPr>
        <w:t>РУЗИ</w:t>
      </w:r>
      <w:r w:rsidRPr="00925A74">
        <w:rPr>
          <w:rFonts w:ascii="Arial" w:hAnsi="Arial" w:cs="Arial"/>
          <w:b/>
          <w:color w:val="FF0000"/>
          <w:sz w:val="28"/>
          <w:szCs w:val="28"/>
        </w:rPr>
        <w:t>И</w:t>
      </w:r>
      <w:r w:rsidR="005639E6" w:rsidRPr="00925A74">
        <w:rPr>
          <w:rFonts w:ascii="Arial" w:hAnsi="Arial" w:cs="Arial"/>
          <w:b/>
          <w:color w:val="FF0000"/>
          <w:sz w:val="28"/>
          <w:szCs w:val="28"/>
        </w:rPr>
        <w:t>+ОТДЫХ НА МОРЕ</w:t>
      </w:r>
    </w:p>
    <w:p w:rsidR="006378D3" w:rsidRDefault="006378D3" w:rsidP="00925A74">
      <w:pPr>
        <w:spacing w:after="0" w:line="240" w:lineRule="auto"/>
        <w:jc w:val="center"/>
        <w:rPr>
          <w:rFonts w:ascii="Arial" w:hAnsi="Arial" w:cs="Arial"/>
          <w:b/>
        </w:rPr>
      </w:pPr>
      <w:r w:rsidRPr="00925A74">
        <w:rPr>
          <w:rFonts w:ascii="Arial" w:hAnsi="Arial" w:cs="Arial"/>
          <w:b/>
        </w:rPr>
        <w:t xml:space="preserve">ТБИЛИСИ – </w:t>
      </w:r>
      <w:r w:rsidR="005639E6" w:rsidRPr="00925A74">
        <w:rPr>
          <w:rFonts w:ascii="Arial" w:hAnsi="Arial" w:cs="Arial"/>
          <w:b/>
        </w:rPr>
        <w:t xml:space="preserve">КАХЕТИЯ - </w:t>
      </w:r>
      <w:r w:rsidRPr="00925A74">
        <w:rPr>
          <w:rFonts w:ascii="Arial" w:hAnsi="Arial" w:cs="Arial"/>
          <w:b/>
        </w:rPr>
        <w:t xml:space="preserve">МОНАСТЫРЬ ДЖАВАРИ – МЦХЕТА – </w:t>
      </w:r>
      <w:r w:rsidR="005639E6" w:rsidRPr="00925A74">
        <w:rPr>
          <w:rFonts w:ascii="Arial" w:hAnsi="Arial" w:cs="Arial"/>
          <w:b/>
        </w:rPr>
        <w:t>БАТУМИ (ПОЕЗДОМ)</w:t>
      </w:r>
    </w:p>
    <w:p w:rsidR="00925A74" w:rsidRPr="00925A74" w:rsidRDefault="00925A74" w:rsidP="00925A74">
      <w:pPr>
        <w:spacing w:after="0" w:line="240" w:lineRule="auto"/>
        <w:jc w:val="center"/>
        <w:rPr>
          <w:rFonts w:ascii="Arial" w:hAnsi="Arial" w:cs="Arial"/>
          <w:b/>
          <w:sz w:val="10"/>
          <w:szCs w:val="10"/>
        </w:rPr>
      </w:pPr>
    </w:p>
    <w:p w:rsidR="00EE0499" w:rsidRDefault="00223691" w:rsidP="00925A74">
      <w:pPr>
        <w:spacing w:after="0" w:line="240" w:lineRule="auto"/>
        <w:ind w:left="-567" w:right="-143"/>
        <w:jc w:val="center"/>
        <w:rPr>
          <w:rFonts w:ascii="Arial" w:hAnsi="Arial" w:cs="Arial"/>
          <w:color w:val="FF0000"/>
          <w:sz w:val="20"/>
          <w:szCs w:val="20"/>
        </w:rPr>
      </w:pPr>
      <w:r w:rsidRPr="00925A74">
        <w:rPr>
          <w:rFonts w:ascii="Arial" w:hAnsi="Arial" w:cs="Arial"/>
          <w:sz w:val="20"/>
          <w:szCs w:val="20"/>
        </w:rPr>
        <w:t>Даты заездов:</w:t>
      </w:r>
      <w:r w:rsidR="00CD35DA" w:rsidRPr="00925A74">
        <w:rPr>
          <w:rFonts w:ascii="Arial" w:hAnsi="Arial" w:cs="Arial"/>
          <w:sz w:val="20"/>
          <w:szCs w:val="20"/>
        </w:rPr>
        <w:t xml:space="preserve"> </w:t>
      </w:r>
      <w:r w:rsidR="00925A74" w:rsidRPr="00130001">
        <w:rPr>
          <w:rFonts w:ascii="Arial" w:hAnsi="Arial" w:cs="Arial"/>
          <w:color w:val="FF0000"/>
          <w:sz w:val="20"/>
          <w:szCs w:val="20"/>
        </w:rPr>
        <w:t>1</w:t>
      </w:r>
      <w:r w:rsidR="00B42BF4" w:rsidRPr="00925A74">
        <w:rPr>
          <w:rFonts w:ascii="Arial" w:hAnsi="Arial" w:cs="Arial"/>
          <w:color w:val="FF0000"/>
          <w:sz w:val="20"/>
          <w:szCs w:val="20"/>
        </w:rPr>
        <w:t>3.05</w:t>
      </w:r>
      <w:r w:rsidR="00CD35DA" w:rsidRPr="00925A74">
        <w:rPr>
          <w:rFonts w:ascii="Arial" w:hAnsi="Arial" w:cs="Arial"/>
          <w:color w:val="FF0000"/>
          <w:sz w:val="20"/>
          <w:szCs w:val="20"/>
        </w:rPr>
        <w:t xml:space="preserve">, </w:t>
      </w:r>
      <w:r w:rsidR="00925A74">
        <w:rPr>
          <w:rFonts w:ascii="Arial" w:hAnsi="Arial" w:cs="Arial"/>
          <w:color w:val="FF0000"/>
          <w:sz w:val="20"/>
          <w:szCs w:val="20"/>
        </w:rPr>
        <w:t>27.05, 10</w:t>
      </w:r>
      <w:r w:rsidR="00B42BF4" w:rsidRPr="00925A74">
        <w:rPr>
          <w:rFonts w:ascii="Arial" w:hAnsi="Arial" w:cs="Arial"/>
          <w:color w:val="FF0000"/>
          <w:sz w:val="20"/>
          <w:szCs w:val="20"/>
        </w:rPr>
        <w:t>.06, 2</w:t>
      </w:r>
      <w:r w:rsidR="00925A74">
        <w:rPr>
          <w:rFonts w:ascii="Arial" w:hAnsi="Arial" w:cs="Arial"/>
          <w:color w:val="FF0000"/>
          <w:sz w:val="20"/>
          <w:szCs w:val="20"/>
        </w:rPr>
        <w:t>4</w:t>
      </w:r>
      <w:r w:rsidR="00B42BF4" w:rsidRPr="00925A74">
        <w:rPr>
          <w:rFonts w:ascii="Arial" w:hAnsi="Arial" w:cs="Arial"/>
          <w:color w:val="FF0000"/>
          <w:sz w:val="20"/>
          <w:szCs w:val="20"/>
        </w:rPr>
        <w:t>.06</w:t>
      </w:r>
      <w:r w:rsidR="00CD35DA" w:rsidRPr="00925A74">
        <w:rPr>
          <w:rFonts w:ascii="Arial" w:hAnsi="Arial" w:cs="Arial"/>
          <w:color w:val="FF0000"/>
          <w:sz w:val="20"/>
          <w:szCs w:val="20"/>
        </w:rPr>
        <w:t>, 0</w:t>
      </w:r>
      <w:r w:rsidR="00925A74">
        <w:rPr>
          <w:rFonts w:ascii="Arial" w:hAnsi="Arial" w:cs="Arial"/>
          <w:color w:val="FF0000"/>
          <w:sz w:val="20"/>
          <w:szCs w:val="20"/>
        </w:rPr>
        <w:t>8</w:t>
      </w:r>
      <w:r w:rsidR="00B42BF4" w:rsidRPr="00925A74">
        <w:rPr>
          <w:rFonts w:ascii="Arial" w:hAnsi="Arial" w:cs="Arial"/>
          <w:color w:val="FF0000"/>
          <w:sz w:val="20"/>
          <w:szCs w:val="20"/>
        </w:rPr>
        <w:t xml:space="preserve">.07, </w:t>
      </w:r>
      <w:r w:rsidR="00925A74">
        <w:rPr>
          <w:rFonts w:ascii="Arial" w:hAnsi="Arial" w:cs="Arial"/>
          <w:color w:val="FF0000"/>
          <w:sz w:val="20"/>
          <w:szCs w:val="20"/>
        </w:rPr>
        <w:t>22</w:t>
      </w:r>
      <w:r w:rsidR="00B42BF4" w:rsidRPr="00925A74">
        <w:rPr>
          <w:rFonts w:ascii="Arial" w:hAnsi="Arial" w:cs="Arial"/>
          <w:color w:val="FF0000"/>
          <w:sz w:val="20"/>
          <w:szCs w:val="20"/>
        </w:rPr>
        <w:t>.07</w:t>
      </w:r>
      <w:r w:rsidR="00CD35DA" w:rsidRPr="00925A74">
        <w:rPr>
          <w:rFonts w:ascii="Arial" w:hAnsi="Arial" w:cs="Arial"/>
          <w:color w:val="FF0000"/>
          <w:sz w:val="20"/>
          <w:szCs w:val="20"/>
        </w:rPr>
        <w:t>, 0</w:t>
      </w:r>
      <w:r w:rsidR="00925A74">
        <w:rPr>
          <w:rFonts w:ascii="Arial" w:hAnsi="Arial" w:cs="Arial"/>
          <w:color w:val="FF0000"/>
          <w:sz w:val="20"/>
          <w:szCs w:val="20"/>
        </w:rPr>
        <w:t>5</w:t>
      </w:r>
      <w:r w:rsidR="00B42BF4" w:rsidRPr="00925A74">
        <w:rPr>
          <w:rFonts w:ascii="Arial" w:hAnsi="Arial" w:cs="Arial"/>
          <w:color w:val="FF0000"/>
          <w:sz w:val="20"/>
          <w:szCs w:val="20"/>
        </w:rPr>
        <w:t>.08, 1</w:t>
      </w:r>
      <w:r w:rsidR="00925A74">
        <w:rPr>
          <w:rFonts w:ascii="Arial" w:hAnsi="Arial" w:cs="Arial"/>
          <w:color w:val="FF0000"/>
          <w:sz w:val="20"/>
          <w:szCs w:val="20"/>
        </w:rPr>
        <w:t>9</w:t>
      </w:r>
      <w:r w:rsidR="00B42BF4" w:rsidRPr="00925A74">
        <w:rPr>
          <w:rFonts w:ascii="Arial" w:hAnsi="Arial" w:cs="Arial"/>
          <w:color w:val="FF0000"/>
          <w:sz w:val="20"/>
          <w:szCs w:val="20"/>
        </w:rPr>
        <w:t xml:space="preserve">.08, </w:t>
      </w:r>
      <w:r w:rsidR="00925A74">
        <w:rPr>
          <w:rFonts w:ascii="Arial" w:hAnsi="Arial" w:cs="Arial"/>
          <w:color w:val="FF0000"/>
          <w:sz w:val="20"/>
          <w:szCs w:val="20"/>
        </w:rPr>
        <w:t>30</w:t>
      </w:r>
      <w:r w:rsidR="00EE0499" w:rsidRPr="00925A74">
        <w:rPr>
          <w:rFonts w:ascii="Arial" w:hAnsi="Arial" w:cs="Arial"/>
          <w:color w:val="FF0000"/>
          <w:sz w:val="20"/>
          <w:szCs w:val="20"/>
        </w:rPr>
        <w:t xml:space="preserve">.09, </w:t>
      </w:r>
      <w:r w:rsidR="00925A74">
        <w:rPr>
          <w:rFonts w:ascii="Arial" w:hAnsi="Arial" w:cs="Arial"/>
          <w:color w:val="FF0000"/>
          <w:sz w:val="20"/>
          <w:szCs w:val="20"/>
        </w:rPr>
        <w:t>14</w:t>
      </w:r>
      <w:r w:rsidR="00EE0499" w:rsidRPr="00925A74">
        <w:rPr>
          <w:rFonts w:ascii="Arial" w:hAnsi="Arial" w:cs="Arial"/>
          <w:color w:val="FF0000"/>
          <w:sz w:val="20"/>
          <w:szCs w:val="20"/>
        </w:rPr>
        <w:t xml:space="preserve">.10, </w:t>
      </w:r>
      <w:r w:rsidR="00CD35DA" w:rsidRPr="00925A74">
        <w:rPr>
          <w:rFonts w:ascii="Arial" w:hAnsi="Arial" w:cs="Arial"/>
          <w:color w:val="FF0000"/>
          <w:sz w:val="20"/>
          <w:szCs w:val="20"/>
        </w:rPr>
        <w:t>2</w:t>
      </w:r>
      <w:r w:rsidR="00925A74">
        <w:rPr>
          <w:rFonts w:ascii="Arial" w:hAnsi="Arial" w:cs="Arial"/>
          <w:color w:val="FF0000"/>
          <w:sz w:val="20"/>
          <w:szCs w:val="20"/>
        </w:rPr>
        <w:t>8</w:t>
      </w:r>
      <w:r w:rsidR="00EE0499" w:rsidRPr="00925A74">
        <w:rPr>
          <w:rFonts w:ascii="Arial" w:hAnsi="Arial" w:cs="Arial"/>
          <w:color w:val="FF0000"/>
          <w:sz w:val="20"/>
          <w:szCs w:val="20"/>
        </w:rPr>
        <w:t>.10</w:t>
      </w:r>
      <w:r w:rsidR="00CD35DA" w:rsidRPr="00925A74">
        <w:rPr>
          <w:rFonts w:ascii="Arial" w:hAnsi="Arial" w:cs="Arial"/>
          <w:color w:val="FF0000"/>
          <w:sz w:val="20"/>
          <w:szCs w:val="20"/>
        </w:rPr>
        <w:t>.19</w:t>
      </w:r>
    </w:p>
    <w:p w:rsidR="00BD6952" w:rsidRPr="00BD6952" w:rsidRDefault="00BD6952" w:rsidP="00C74D82">
      <w:pPr>
        <w:spacing w:after="0" w:line="240" w:lineRule="auto"/>
        <w:ind w:left="-567" w:right="-143"/>
        <w:jc w:val="center"/>
        <w:rPr>
          <w:rFonts w:ascii="Arial" w:eastAsia="Times New Roman" w:hAnsi="Arial" w:cs="Arial"/>
          <w:sz w:val="6"/>
          <w:szCs w:val="6"/>
          <w:lang w:eastAsia="es-ES"/>
        </w:rPr>
      </w:pPr>
    </w:p>
    <w:p w:rsidR="00223691" w:rsidRPr="006E7FF1" w:rsidRDefault="007B15C8" w:rsidP="007B15C8">
      <w:pPr>
        <w:keepNext/>
        <w:spacing w:after="0" w:line="240" w:lineRule="auto"/>
        <w:ind w:left="-993" w:firstLine="993"/>
        <w:jc w:val="center"/>
        <w:outlineLvl w:val="4"/>
        <w:rPr>
          <w:rFonts w:ascii="Arial" w:eastAsia="Times New Roman" w:hAnsi="Arial" w:cs="Arial"/>
          <w:b/>
          <w:color w:val="FF0000"/>
          <w:sz w:val="20"/>
          <w:szCs w:val="20"/>
          <w:lang w:eastAsia="ru-RU"/>
        </w:rPr>
      </w:pPr>
      <w:r w:rsidRPr="008335E4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 xml:space="preserve">Стоимость тура: </w:t>
      </w:r>
      <w:r w:rsidR="00D57AE6" w:rsidRPr="00504333">
        <w:rPr>
          <w:rFonts w:ascii="Arial" w:eastAsia="Times New Roman" w:hAnsi="Arial" w:cs="Arial"/>
          <w:b/>
          <w:color w:val="FF0000"/>
          <w:sz w:val="20"/>
          <w:szCs w:val="20"/>
          <w:lang w:eastAsia="ru-RU"/>
        </w:rPr>
        <w:t xml:space="preserve">от </w:t>
      </w:r>
      <w:r w:rsidR="00604D1F" w:rsidRPr="00504333">
        <w:rPr>
          <w:rFonts w:ascii="Arial" w:eastAsia="Times New Roman" w:hAnsi="Arial" w:cs="Arial"/>
          <w:b/>
          <w:color w:val="FF0000"/>
          <w:sz w:val="20"/>
          <w:szCs w:val="20"/>
          <w:lang w:eastAsia="ru-RU"/>
        </w:rPr>
        <w:t>290</w:t>
      </w:r>
      <w:r w:rsidR="00D57AE6" w:rsidRPr="00504333">
        <w:rPr>
          <w:rFonts w:ascii="Arial" w:eastAsia="Times New Roman" w:hAnsi="Arial" w:cs="Arial"/>
          <w:b/>
          <w:color w:val="FF0000"/>
          <w:sz w:val="20"/>
          <w:szCs w:val="20"/>
          <w:lang w:eastAsia="ru-RU"/>
        </w:rPr>
        <w:t xml:space="preserve"> у</w:t>
      </w:r>
      <w:r w:rsidR="00177D9E" w:rsidRPr="00504333">
        <w:rPr>
          <w:rFonts w:ascii="Arial" w:eastAsia="Times New Roman" w:hAnsi="Arial" w:cs="Arial"/>
          <w:b/>
          <w:color w:val="FF0000"/>
          <w:sz w:val="20"/>
          <w:szCs w:val="20"/>
          <w:lang w:eastAsia="ru-RU"/>
        </w:rPr>
        <w:t>.</w:t>
      </w:r>
      <w:r w:rsidR="00D57AE6" w:rsidRPr="00504333">
        <w:rPr>
          <w:rFonts w:ascii="Arial" w:eastAsia="Times New Roman" w:hAnsi="Arial" w:cs="Arial"/>
          <w:b/>
          <w:color w:val="FF0000"/>
          <w:sz w:val="20"/>
          <w:szCs w:val="20"/>
          <w:lang w:eastAsia="ru-RU"/>
        </w:rPr>
        <w:t>е</w:t>
      </w:r>
      <w:r w:rsidR="00177D9E" w:rsidRPr="00504333">
        <w:rPr>
          <w:rFonts w:ascii="Arial" w:eastAsia="Times New Roman" w:hAnsi="Arial" w:cs="Arial"/>
          <w:b/>
          <w:color w:val="FF0000"/>
          <w:sz w:val="20"/>
          <w:szCs w:val="20"/>
          <w:lang w:eastAsia="ru-RU"/>
        </w:rPr>
        <w:t>.</w:t>
      </w:r>
      <w:r w:rsidR="00D57AE6" w:rsidRPr="00504333">
        <w:rPr>
          <w:rFonts w:ascii="Arial" w:eastAsia="Times New Roman" w:hAnsi="Arial" w:cs="Arial"/>
          <w:b/>
          <w:color w:val="FF0000"/>
          <w:sz w:val="20"/>
          <w:szCs w:val="20"/>
          <w:lang w:eastAsia="ru-RU"/>
        </w:rPr>
        <w:t xml:space="preserve"> </w:t>
      </w:r>
      <w:r w:rsidR="00504333" w:rsidRPr="00504333">
        <w:rPr>
          <w:rFonts w:ascii="Arial" w:eastAsia="Times New Roman" w:hAnsi="Arial" w:cs="Arial"/>
          <w:b/>
          <w:color w:val="FF0000"/>
          <w:sz w:val="20"/>
          <w:szCs w:val="20"/>
          <w:lang w:eastAsia="ru-RU"/>
        </w:rPr>
        <w:t xml:space="preserve">в </w:t>
      </w:r>
      <w:proofErr w:type="spellStart"/>
      <w:r w:rsidR="00504333" w:rsidRPr="00504333">
        <w:rPr>
          <w:rFonts w:ascii="Arial" w:eastAsia="Times New Roman" w:hAnsi="Arial" w:cs="Arial"/>
          <w:b/>
          <w:color w:val="FF0000"/>
          <w:sz w:val="20"/>
          <w:szCs w:val="20"/>
          <w:lang w:eastAsia="ru-RU"/>
        </w:rPr>
        <w:t>экв</w:t>
      </w:r>
      <w:proofErr w:type="spellEnd"/>
      <w:r w:rsidR="00504333" w:rsidRPr="00504333">
        <w:rPr>
          <w:rFonts w:ascii="Arial" w:eastAsia="Times New Roman" w:hAnsi="Arial" w:cs="Arial"/>
          <w:b/>
          <w:color w:val="FF0000"/>
          <w:sz w:val="20"/>
          <w:szCs w:val="20"/>
          <w:lang w:eastAsia="ru-RU"/>
        </w:rPr>
        <w:t>.</w:t>
      </w:r>
    </w:p>
    <w:p w:rsidR="0023403F" w:rsidRPr="00130001" w:rsidRDefault="0023403F" w:rsidP="007B15C8">
      <w:pPr>
        <w:keepNext/>
        <w:spacing w:after="0" w:line="240" w:lineRule="auto"/>
        <w:ind w:left="-993" w:firstLine="993"/>
        <w:jc w:val="center"/>
        <w:outlineLvl w:val="4"/>
        <w:rPr>
          <w:rFonts w:ascii="Arial" w:eastAsia="Times New Roman" w:hAnsi="Arial" w:cs="Arial"/>
          <w:b/>
          <w:color w:val="FF0000"/>
          <w:sz w:val="16"/>
          <w:szCs w:val="16"/>
          <w:lang w:eastAsia="ru-RU"/>
        </w:rPr>
      </w:pPr>
      <w:r w:rsidRPr="00130001">
        <w:rPr>
          <w:rFonts w:ascii="Arial" w:eastAsia="Times New Roman" w:hAnsi="Arial" w:cs="Arial"/>
          <w:b/>
          <w:color w:val="FF0000"/>
          <w:sz w:val="16"/>
          <w:szCs w:val="16"/>
          <w:lang w:eastAsia="ru-RU"/>
        </w:rPr>
        <w:t>(оплата по курсу Национального Банка Республики Беларусь на день оплаты + 2%)</w:t>
      </w:r>
    </w:p>
    <w:p w:rsidR="00CD35DA" w:rsidRPr="00130001" w:rsidRDefault="00CD35DA" w:rsidP="007B15C8">
      <w:pPr>
        <w:keepNext/>
        <w:spacing w:after="0" w:line="240" w:lineRule="auto"/>
        <w:ind w:left="-993" w:firstLine="993"/>
        <w:jc w:val="center"/>
        <w:outlineLvl w:val="4"/>
        <w:rPr>
          <w:rFonts w:ascii="Arial" w:eastAsia="Times New Roman" w:hAnsi="Arial" w:cs="Arial"/>
          <w:b/>
          <w:color w:val="FF0000"/>
          <w:sz w:val="10"/>
          <w:szCs w:val="10"/>
          <w:lang w:eastAsia="ru-RU"/>
        </w:rPr>
      </w:pPr>
    </w:p>
    <w:tbl>
      <w:tblPr>
        <w:tblStyle w:val="ad"/>
        <w:tblW w:w="10632" w:type="dxa"/>
        <w:tblInd w:w="-572" w:type="dxa"/>
        <w:tblLook w:val="04A0" w:firstRow="1" w:lastRow="0" w:firstColumn="1" w:lastColumn="0" w:noHBand="0" w:noVBand="1"/>
      </w:tblPr>
      <w:tblGrid>
        <w:gridCol w:w="1134"/>
        <w:gridCol w:w="9498"/>
      </w:tblGrid>
      <w:tr w:rsidR="00CD35DA" w:rsidTr="00AE7B68">
        <w:tc>
          <w:tcPr>
            <w:tcW w:w="1134" w:type="dxa"/>
          </w:tcPr>
          <w:p w:rsidR="00CD35DA" w:rsidRPr="00177D9E" w:rsidRDefault="00CD35DA" w:rsidP="007B15C8">
            <w:pPr>
              <w:keepNext/>
              <w:jc w:val="center"/>
              <w:outlineLvl w:val="4"/>
              <w:rPr>
                <w:rFonts w:ascii="Arial" w:eastAsia="Times New Roman" w:hAnsi="Arial" w:cs="Arial"/>
                <w:b/>
                <w:sz w:val="19"/>
                <w:szCs w:val="19"/>
                <w:lang w:eastAsia="ru-RU"/>
              </w:rPr>
            </w:pPr>
            <w:r w:rsidRPr="00177D9E">
              <w:rPr>
                <w:rFonts w:ascii="Arial" w:eastAsia="Times New Roman" w:hAnsi="Arial" w:cs="Arial"/>
                <w:b/>
                <w:sz w:val="19"/>
                <w:szCs w:val="19"/>
                <w:lang w:eastAsia="ru-RU"/>
              </w:rPr>
              <w:t>1 день</w:t>
            </w:r>
          </w:p>
        </w:tc>
        <w:tc>
          <w:tcPr>
            <w:tcW w:w="9498" w:type="dxa"/>
          </w:tcPr>
          <w:p w:rsidR="00CD35DA" w:rsidRPr="00130001" w:rsidRDefault="00CD35DA" w:rsidP="00CD35DA">
            <w:pPr>
              <w:keepNext/>
              <w:jc w:val="both"/>
              <w:outlineLvl w:val="4"/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</w:pPr>
            <w:r w:rsidRPr="00130001">
              <w:rPr>
                <w:rFonts w:ascii="Arial" w:hAnsi="Arial" w:cs="Arial"/>
                <w:spacing w:val="-14"/>
                <w:sz w:val="18"/>
                <w:szCs w:val="18"/>
              </w:rPr>
              <w:t xml:space="preserve">Вылет из </w:t>
            </w:r>
            <w:proofErr w:type="gramStart"/>
            <w:r w:rsidRPr="00130001">
              <w:rPr>
                <w:rFonts w:ascii="Arial" w:hAnsi="Arial" w:cs="Arial"/>
                <w:spacing w:val="-14"/>
                <w:sz w:val="18"/>
                <w:szCs w:val="18"/>
              </w:rPr>
              <w:t>Минска  в</w:t>
            </w:r>
            <w:proofErr w:type="gramEnd"/>
            <w:r w:rsidR="00504333" w:rsidRPr="00130001">
              <w:rPr>
                <w:rFonts w:ascii="Arial" w:hAnsi="Arial" w:cs="Arial"/>
                <w:spacing w:val="-14"/>
                <w:sz w:val="18"/>
                <w:szCs w:val="18"/>
              </w:rPr>
              <w:t xml:space="preserve"> </w:t>
            </w:r>
            <w:r w:rsidRPr="00130001">
              <w:rPr>
                <w:rFonts w:ascii="Arial" w:hAnsi="Arial" w:cs="Arial"/>
                <w:spacing w:val="-14"/>
                <w:sz w:val="18"/>
                <w:szCs w:val="18"/>
              </w:rPr>
              <w:t xml:space="preserve"> 22.45 .  </w:t>
            </w:r>
            <w:r w:rsidRPr="00130001">
              <w:rPr>
                <w:rFonts w:ascii="Arial" w:hAnsi="Arial" w:cs="Arial"/>
                <w:bCs/>
                <w:sz w:val="18"/>
                <w:szCs w:val="18"/>
              </w:rPr>
              <w:t>Прилет в Тбилиси, встреча в аэропорту. трансфер в отель</w:t>
            </w:r>
          </w:p>
        </w:tc>
      </w:tr>
      <w:tr w:rsidR="00CD35DA" w:rsidTr="00AE7B68">
        <w:tc>
          <w:tcPr>
            <w:tcW w:w="1134" w:type="dxa"/>
          </w:tcPr>
          <w:p w:rsidR="00CD35DA" w:rsidRPr="00177D9E" w:rsidRDefault="00CD35DA" w:rsidP="007B15C8">
            <w:pPr>
              <w:keepNext/>
              <w:jc w:val="center"/>
              <w:outlineLvl w:val="4"/>
              <w:rPr>
                <w:rFonts w:ascii="Arial" w:eastAsia="Times New Roman" w:hAnsi="Arial" w:cs="Arial"/>
                <w:b/>
                <w:sz w:val="19"/>
                <w:szCs w:val="19"/>
                <w:lang w:eastAsia="ru-RU"/>
              </w:rPr>
            </w:pPr>
            <w:r w:rsidRPr="00177D9E">
              <w:rPr>
                <w:rFonts w:ascii="Arial" w:eastAsia="Times New Roman" w:hAnsi="Arial" w:cs="Arial"/>
                <w:b/>
                <w:sz w:val="19"/>
                <w:szCs w:val="19"/>
                <w:lang w:eastAsia="ru-RU"/>
              </w:rPr>
              <w:t>2 день</w:t>
            </w:r>
          </w:p>
        </w:tc>
        <w:tc>
          <w:tcPr>
            <w:tcW w:w="9498" w:type="dxa"/>
          </w:tcPr>
          <w:p w:rsidR="00CD35DA" w:rsidRPr="00130001" w:rsidRDefault="00CD35DA" w:rsidP="00130001">
            <w:pPr>
              <w:keepNext/>
              <w:jc w:val="both"/>
              <w:outlineLvl w:val="4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3000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Завтрак в отеле. </w:t>
            </w:r>
            <w:r w:rsidRPr="00130001"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  <w:t>Обзорная пешеходная экскурсия по Тбилиси</w:t>
            </w:r>
            <w:r w:rsidRPr="0013000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: </w:t>
            </w:r>
            <w:r w:rsidR="005639E6" w:rsidRPr="0013000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Вы побываете на крепости </w:t>
            </w:r>
            <w:proofErr w:type="spellStart"/>
            <w:r w:rsidR="005639E6" w:rsidRPr="0013000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Нарикала</w:t>
            </w:r>
            <w:proofErr w:type="spellEnd"/>
            <w:r w:rsidR="005639E6" w:rsidRPr="0013000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, увидите любимые Пушкиным серные бани, средневековые улочки, на которых в средневековье раскладывали свои товары торговцы со всего мира. Наши гиды покажут вам собор </w:t>
            </w:r>
            <w:proofErr w:type="spellStart"/>
            <w:r w:rsidR="005639E6" w:rsidRPr="0013000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Сиони</w:t>
            </w:r>
            <w:proofErr w:type="spellEnd"/>
            <w:r w:rsidR="005639E6" w:rsidRPr="0013000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и базилику </w:t>
            </w:r>
            <w:proofErr w:type="spellStart"/>
            <w:r w:rsidR="005639E6" w:rsidRPr="0013000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Анчисхати</w:t>
            </w:r>
            <w:proofErr w:type="spellEnd"/>
            <w:r w:rsidR="005639E6" w:rsidRPr="0013000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, театр марионеток </w:t>
            </w:r>
            <w:proofErr w:type="spellStart"/>
            <w:r w:rsidR="005639E6" w:rsidRPr="0013000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Резо</w:t>
            </w:r>
            <w:proofErr w:type="spellEnd"/>
            <w:r w:rsidR="005639E6" w:rsidRPr="0013000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="005639E6" w:rsidRPr="0013000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Габриадзе</w:t>
            </w:r>
            <w:proofErr w:type="spellEnd"/>
            <w:r w:rsidR="005639E6" w:rsidRPr="0013000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, Мост Мира и многое другое. </w:t>
            </w:r>
            <w:r w:rsidRPr="0013000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Вечером предлагается посетить один из многочисленных национальных ресторанчиков. Ночлег в отеле</w:t>
            </w:r>
          </w:p>
        </w:tc>
      </w:tr>
      <w:tr w:rsidR="00CD35DA" w:rsidTr="00AE7B68">
        <w:tc>
          <w:tcPr>
            <w:tcW w:w="1134" w:type="dxa"/>
          </w:tcPr>
          <w:p w:rsidR="00CD35DA" w:rsidRPr="00177D9E" w:rsidRDefault="00CD35DA" w:rsidP="007B15C8">
            <w:pPr>
              <w:keepNext/>
              <w:jc w:val="center"/>
              <w:outlineLvl w:val="4"/>
              <w:rPr>
                <w:rFonts w:ascii="Arial" w:eastAsia="Times New Roman" w:hAnsi="Arial" w:cs="Arial"/>
                <w:b/>
                <w:sz w:val="19"/>
                <w:szCs w:val="19"/>
                <w:lang w:eastAsia="ru-RU"/>
              </w:rPr>
            </w:pPr>
            <w:r w:rsidRPr="00177D9E">
              <w:rPr>
                <w:rFonts w:ascii="Arial" w:eastAsia="Times New Roman" w:hAnsi="Arial" w:cs="Arial"/>
                <w:b/>
                <w:sz w:val="19"/>
                <w:szCs w:val="19"/>
                <w:lang w:eastAsia="ru-RU"/>
              </w:rPr>
              <w:t>3 день</w:t>
            </w:r>
          </w:p>
        </w:tc>
        <w:tc>
          <w:tcPr>
            <w:tcW w:w="9498" w:type="dxa"/>
          </w:tcPr>
          <w:p w:rsidR="005639E6" w:rsidRPr="00130001" w:rsidRDefault="00CD35DA" w:rsidP="005639E6">
            <w:pPr>
              <w:keepNext/>
              <w:jc w:val="both"/>
              <w:outlineLvl w:val="4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3000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Завтрак в отеле. </w:t>
            </w:r>
            <w:r w:rsidR="005639E6" w:rsidRPr="0013000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Отъезд в </w:t>
            </w:r>
            <w:r w:rsidR="005639E6" w:rsidRPr="00130001"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  <w:t xml:space="preserve">регионе Кахетия. </w:t>
            </w:r>
            <w:r w:rsidR="005639E6" w:rsidRPr="0013000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Его жители вот уже 8 тысяч лет делают вино по уникальной технологии, которая включена в список нематериального наследия человечества. </w:t>
            </w:r>
          </w:p>
          <w:p w:rsidR="005639E6" w:rsidRPr="00130001" w:rsidRDefault="005639E6" w:rsidP="005639E6">
            <w:pPr>
              <w:keepNext/>
              <w:jc w:val="both"/>
              <w:outlineLvl w:val="4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30001"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  <w:t xml:space="preserve">Прогуляемся по столице Кахетии – городу Телави. </w:t>
            </w:r>
            <w:r w:rsidRPr="0013000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О</w:t>
            </w:r>
            <w:r w:rsidRPr="0013000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н известен по фильму «</w:t>
            </w:r>
            <w:proofErr w:type="spellStart"/>
            <w:r w:rsidRPr="0013000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Мимино</w:t>
            </w:r>
            <w:proofErr w:type="spellEnd"/>
            <w:r w:rsidRPr="0013000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», который режиссер Георгий Данелия снима</w:t>
            </w:r>
            <w:r w:rsidR="00AE7B6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л</w:t>
            </w:r>
            <w:r w:rsidRPr="0013000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здесь. </w:t>
            </w:r>
            <w:r w:rsidR="00AE7B6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Н</w:t>
            </w:r>
            <w:r w:rsidRPr="0013000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еподалеку находятся остатки предыдущей столицы Кахетии – </w:t>
            </w:r>
            <w:r w:rsidRPr="00130001"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  <w:t>города Греми</w:t>
            </w:r>
            <w:r w:rsidRPr="0013000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, который в XVII веке был стерт с лица земли иранскими завоевателями. </w:t>
            </w:r>
            <w:r w:rsidR="00AE7B6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</w:t>
            </w:r>
            <w:r w:rsidRPr="0013000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охранился замок-резиденция царя. Вы сможете осмотреть царские покои и кухню. В середине дня </w:t>
            </w:r>
            <w:bookmarkStart w:id="0" w:name="_GoBack"/>
            <w:bookmarkEnd w:id="0"/>
            <w:r w:rsidRPr="0013000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приедем в винное хозяйство, где продегустируем настоящее кахетинское вино прямо от производителя.</w:t>
            </w:r>
          </w:p>
          <w:p w:rsidR="005639E6" w:rsidRPr="00130001" w:rsidRDefault="005639E6" w:rsidP="005639E6">
            <w:pPr>
              <w:keepNext/>
              <w:jc w:val="both"/>
              <w:outlineLvl w:val="4"/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</w:pPr>
            <w:r w:rsidRPr="00130001"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  <w:t xml:space="preserve">Переезд в </w:t>
            </w:r>
            <w:r w:rsidRPr="00130001"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  <w:t>небольшо</w:t>
            </w:r>
            <w:r w:rsidRPr="00130001"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  <w:t>е</w:t>
            </w:r>
            <w:r w:rsidRPr="00130001"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  <w:t xml:space="preserve"> селени</w:t>
            </w:r>
            <w:r w:rsidRPr="00130001"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  <w:t>е</w:t>
            </w:r>
            <w:r w:rsidRPr="00130001"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130001"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  <w:t>Бодбе</w:t>
            </w:r>
            <w:proofErr w:type="spellEnd"/>
            <w:r w:rsidRPr="00130001"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  <w:t xml:space="preserve">. </w:t>
            </w:r>
            <w:r w:rsidRPr="0013000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В нем находится женский монастырь, а также святое для каждого грузина место: могила </w:t>
            </w:r>
            <w:proofErr w:type="spellStart"/>
            <w:r w:rsidRPr="0013000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крестительницы</w:t>
            </w:r>
            <w:proofErr w:type="spellEnd"/>
            <w:r w:rsidRPr="0013000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Грузии Святой </w:t>
            </w:r>
            <w:proofErr w:type="spellStart"/>
            <w:r w:rsidRPr="0013000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Нино</w:t>
            </w:r>
            <w:proofErr w:type="spellEnd"/>
            <w:r w:rsidRPr="0013000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. Мы поклонимся мощам святой и продолжим свой путь до </w:t>
            </w:r>
            <w:r w:rsidRPr="00130001"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  <w:t>города Сигнахи</w:t>
            </w:r>
            <w:r w:rsidRPr="0013000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. </w:t>
            </w:r>
            <w:r w:rsidR="00AE7B68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Е</w:t>
            </w:r>
            <w:r w:rsidRPr="0013000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го называют «городом любви» - из-за круглосуточного </w:t>
            </w:r>
            <w:proofErr w:type="spellStart"/>
            <w:r w:rsidRPr="0013000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ЗАГСа</w:t>
            </w:r>
            <w:proofErr w:type="spellEnd"/>
            <w:r w:rsidRPr="0013000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, где и днем и ночью соединяют сердца, бьющиеся в унисон. Приятная прогулка по Сигнахи завершит экскурсию в Кахетию, после чего вернемся в Тбилиси.</w:t>
            </w:r>
            <w:r w:rsidRPr="0013000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Ночлег в отеле.</w:t>
            </w:r>
          </w:p>
          <w:p w:rsidR="00F17CE2" w:rsidRPr="00130001" w:rsidRDefault="005639E6" w:rsidP="005639E6">
            <w:pPr>
              <w:keepNext/>
              <w:jc w:val="both"/>
              <w:outlineLvl w:val="4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30001"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  <w:t xml:space="preserve">*в ноябре из-за погодных условий маршрут будет выглядеть так: город Телави – усадьба князей Чавчавадзе в с. Цинандали – </w:t>
            </w:r>
            <w:proofErr w:type="spellStart"/>
            <w:r w:rsidRPr="00130001"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  <w:t>Бодбийский</w:t>
            </w:r>
            <w:proofErr w:type="spellEnd"/>
            <w:r w:rsidRPr="00130001"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  <w:t xml:space="preserve"> монастырь – город любви Сигнахи</w:t>
            </w:r>
            <w:r w:rsidR="00F17CE2" w:rsidRPr="0013000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.</w:t>
            </w:r>
          </w:p>
        </w:tc>
      </w:tr>
      <w:tr w:rsidR="00F17CE2" w:rsidTr="00AE7B68">
        <w:tc>
          <w:tcPr>
            <w:tcW w:w="1134" w:type="dxa"/>
          </w:tcPr>
          <w:p w:rsidR="00F17CE2" w:rsidRDefault="00F17CE2" w:rsidP="007B15C8">
            <w:pPr>
              <w:keepNext/>
              <w:jc w:val="center"/>
              <w:outlineLvl w:val="4"/>
              <w:rPr>
                <w:rFonts w:ascii="Arial" w:eastAsia="Times New Roman" w:hAnsi="Arial" w:cs="Arial"/>
                <w:b/>
                <w:sz w:val="19"/>
                <w:szCs w:val="19"/>
                <w:lang w:eastAsia="ru-RU"/>
              </w:rPr>
            </w:pPr>
            <w:r w:rsidRPr="00177D9E">
              <w:rPr>
                <w:rFonts w:ascii="Arial" w:eastAsia="Times New Roman" w:hAnsi="Arial" w:cs="Arial"/>
                <w:b/>
                <w:sz w:val="19"/>
                <w:szCs w:val="19"/>
                <w:lang w:eastAsia="ru-RU"/>
              </w:rPr>
              <w:t>4 день</w:t>
            </w:r>
            <w:r w:rsidR="00130001">
              <w:rPr>
                <w:rFonts w:ascii="Arial" w:eastAsia="Times New Roman" w:hAnsi="Arial" w:cs="Arial"/>
                <w:b/>
                <w:sz w:val="19"/>
                <w:szCs w:val="19"/>
                <w:lang w:eastAsia="ru-RU"/>
              </w:rPr>
              <w:t>…</w:t>
            </w:r>
          </w:p>
          <w:p w:rsidR="00130001" w:rsidRPr="00177D9E" w:rsidRDefault="00130001" w:rsidP="00130001">
            <w:pPr>
              <w:keepNext/>
              <w:jc w:val="center"/>
              <w:outlineLvl w:val="4"/>
              <w:rPr>
                <w:rFonts w:ascii="Arial" w:eastAsia="Times New Roman" w:hAnsi="Arial" w:cs="Arial"/>
                <w:b/>
                <w:sz w:val="19"/>
                <w:szCs w:val="19"/>
                <w:lang w:eastAsia="ru-RU"/>
              </w:rPr>
            </w:pPr>
            <w:r w:rsidRPr="00130001">
              <w:rPr>
                <w:rFonts w:ascii="Arial" w:eastAsia="Times New Roman" w:hAnsi="Arial" w:cs="Arial"/>
                <w:b/>
                <w:color w:val="FF0000"/>
                <w:sz w:val="19"/>
                <w:szCs w:val="19"/>
                <w:lang w:eastAsia="ru-RU"/>
              </w:rPr>
              <w:t xml:space="preserve">Кол-во ночей на море по желанию </w:t>
            </w:r>
          </w:p>
        </w:tc>
        <w:tc>
          <w:tcPr>
            <w:tcW w:w="9498" w:type="dxa"/>
          </w:tcPr>
          <w:p w:rsidR="00925A74" w:rsidRPr="00130001" w:rsidRDefault="00F17CE2" w:rsidP="00925A74">
            <w:pPr>
              <w:keepNext/>
              <w:jc w:val="both"/>
              <w:outlineLvl w:val="4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3000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Завтрак в отеле. </w:t>
            </w:r>
            <w:r w:rsidR="00925A74" w:rsidRPr="0013000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Освобождение номеров. </w:t>
            </w:r>
            <w:r w:rsidR="00925A74" w:rsidRPr="00130001"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  <w:t xml:space="preserve">Чтобы погрузиться в грузинскую историю, отправимся к месту слияния рек Кура и </w:t>
            </w:r>
            <w:proofErr w:type="spellStart"/>
            <w:r w:rsidR="00925A74" w:rsidRPr="00130001"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  <w:t>Арагви</w:t>
            </w:r>
            <w:proofErr w:type="spellEnd"/>
            <w:r w:rsidR="00925A74" w:rsidRPr="00130001"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  <w:t xml:space="preserve">. </w:t>
            </w:r>
            <w:r w:rsidR="00925A74" w:rsidRPr="0013000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Именно здесь в IV веке </w:t>
            </w:r>
            <w:proofErr w:type="spellStart"/>
            <w:r w:rsidR="00925A74" w:rsidRPr="0013000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крестительница</w:t>
            </w:r>
            <w:proofErr w:type="spellEnd"/>
            <w:r w:rsidR="00925A74" w:rsidRPr="0013000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Грузии Святая </w:t>
            </w:r>
            <w:proofErr w:type="spellStart"/>
            <w:r w:rsidR="00925A74" w:rsidRPr="0013000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Нино</w:t>
            </w:r>
            <w:proofErr w:type="spellEnd"/>
            <w:r w:rsidR="00925A74" w:rsidRPr="0013000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и царь </w:t>
            </w:r>
            <w:proofErr w:type="spellStart"/>
            <w:r w:rsidR="00925A74" w:rsidRPr="0013000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Мириан</w:t>
            </w:r>
            <w:proofErr w:type="spellEnd"/>
            <w:r w:rsidR="00925A74" w:rsidRPr="0013000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установили первый крест, после чего христианство стало государственной религией страны. Чуть позже, в конце VI века, на месте этого креста архитекторы воздвигли храм Джвари, который сохранился до наших дней. Мы посетим этот объект, а также побываем в древней столице Грузии</w:t>
            </w:r>
            <w:r w:rsidR="00925A74" w:rsidRPr="00130001"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  <w:t xml:space="preserve"> – городе Мцхета</w:t>
            </w:r>
            <w:r w:rsidR="00925A74" w:rsidRPr="0013000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.</w:t>
            </w:r>
            <w:r w:rsidR="00925A74" w:rsidRPr="0013000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</w:t>
            </w:r>
            <w:r w:rsidR="00925A74" w:rsidRPr="0013000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По улицам средневековой Мцхеты приятно прогуляться и купить сувениры. Также мы обязательно зайдем в собор </w:t>
            </w:r>
            <w:proofErr w:type="spellStart"/>
            <w:r w:rsidR="00925A74" w:rsidRPr="0013000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Светицховели</w:t>
            </w:r>
            <w:proofErr w:type="spellEnd"/>
            <w:r w:rsidR="00925A74" w:rsidRPr="0013000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, построенный в XI веке. Согласно летописям, в его основании находится хитон Иисуса.</w:t>
            </w:r>
          </w:p>
          <w:p w:rsidR="00925A74" w:rsidRPr="00130001" w:rsidRDefault="00925A74" w:rsidP="00925A74">
            <w:pPr>
              <w:keepNext/>
              <w:jc w:val="both"/>
              <w:outlineLvl w:val="4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3000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Поговорить о славной истории Грузии сможем за бокалом доброго вина – его мы будем дегустировать в одном из </w:t>
            </w:r>
            <w:proofErr w:type="spellStart"/>
            <w:r w:rsidRPr="0013000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мцхетских</w:t>
            </w:r>
            <w:proofErr w:type="spellEnd"/>
            <w:r w:rsidRPr="0013000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погребков. </w:t>
            </w:r>
          </w:p>
          <w:p w:rsidR="00925A74" w:rsidRPr="00130001" w:rsidRDefault="00925A74" w:rsidP="00925A74">
            <w:pPr>
              <w:keepNext/>
              <w:jc w:val="both"/>
              <w:outlineLvl w:val="4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30001"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  <w:t xml:space="preserve">Во второй половине дня </w:t>
            </w:r>
            <w:r w:rsidRPr="00130001"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  <w:t>возвращение</w:t>
            </w:r>
            <w:r w:rsidRPr="00130001"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  <w:t xml:space="preserve"> в Тбилиси и отправ</w:t>
            </w:r>
            <w:r w:rsidRPr="00130001"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  <w:t>ление</w:t>
            </w:r>
            <w:r w:rsidRPr="00130001"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  <w:t xml:space="preserve"> на ж/д вокзал – скорым поездом </w:t>
            </w:r>
            <w:r w:rsidRPr="00130001"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  <w:t xml:space="preserve">едем </w:t>
            </w:r>
            <w:r w:rsidRPr="00130001"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  <w:t xml:space="preserve">на море в Батуми. </w:t>
            </w:r>
            <w:r w:rsidRPr="0013000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Мы дополним ваш тур по Грузии отдыхом на море любой продолжительности – поможем подобрать и забронировать отели на побережье Черного моря, в Батуми или </w:t>
            </w:r>
            <w:proofErr w:type="spellStart"/>
            <w:r w:rsidRPr="0013000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Кобулети</w:t>
            </w:r>
            <w:proofErr w:type="spellEnd"/>
            <w:r w:rsidRPr="0013000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. </w:t>
            </w:r>
            <w:r w:rsidRPr="00130001">
              <w:rPr>
                <w:rFonts w:ascii="Arial" w:eastAsia="Times New Roman" w:hAnsi="Arial" w:cs="Arial"/>
                <w:b/>
                <w:color w:val="FF0000"/>
                <w:sz w:val="18"/>
                <w:szCs w:val="18"/>
                <w:lang w:eastAsia="ru-RU"/>
              </w:rPr>
              <w:t xml:space="preserve">От себя рекомендуем в Батуми </w:t>
            </w:r>
            <w:proofErr w:type="gramStart"/>
            <w:r w:rsidRPr="00130001">
              <w:rPr>
                <w:rFonts w:ascii="Arial" w:eastAsia="Times New Roman" w:hAnsi="Arial" w:cs="Arial"/>
                <w:b/>
                <w:color w:val="FF0000"/>
                <w:sz w:val="18"/>
                <w:szCs w:val="18"/>
                <w:lang w:eastAsia="ru-RU"/>
              </w:rPr>
              <w:t xml:space="preserve">отели  </w:t>
            </w:r>
            <w:proofErr w:type="spellStart"/>
            <w:r w:rsidRPr="00130001">
              <w:rPr>
                <w:rFonts w:ascii="Arial" w:eastAsia="Times New Roman" w:hAnsi="Arial" w:cs="Arial"/>
                <w:b/>
                <w:color w:val="FF0000"/>
                <w:sz w:val="18"/>
                <w:szCs w:val="18"/>
                <w:lang w:eastAsia="ru-RU"/>
              </w:rPr>
              <w:t>O.Galogre</w:t>
            </w:r>
            <w:proofErr w:type="spellEnd"/>
            <w:proofErr w:type="gramEnd"/>
            <w:r w:rsidRPr="00130001">
              <w:rPr>
                <w:rFonts w:ascii="Arial" w:eastAsia="Times New Roman" w:hAnsi="Arial" w:cs="Arial"/>
                <w:b/>
                <w:color w:val="FF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130001">
              <w:rPr>
                <w:rFonts w:ascii="Arial" w:eastAsia="Times New Roman" w:hAnsi="Arial" w:cs="Arial"/>
                <w:b/>
                <w:color w:val="FF0000"/>
                <w:sz w:val="18"/>
                <w:szCs w:val="18"/>
                <w:lang w:eastAsia="ru-RU"/>
              </w:rPr>
              <w:t>Hotel</w:t>
            </w:r>
            <w:proofErr w:type="spellEnd"/>
            <w:r w:rsidRPr="00130001">
              <w:rPr>
                <w:rFonts w:ascii="Arial" w:eastAsia="Times New Roman" w:hAnsi="Arial" w:cs="Arial"/>
                <w:b/>
                <w:color w:val="FF0000"/>
                <w:sz w:val="18"/>
                <w:szCs w:val="18"/>
                <w:lang w:eastAsia="ru-RU"/>
              </w:rPr>
              <w:t xml:space="preserve"> 19, </w:t>
            </w:r>
            <w:proofErr w:type="spellStart"/>
            <w:r w:rsidRPr="00130001">
              <w:rPr>
                <w:rFonts w:ascii="Arial" w:eastAsia="Times New Roman" w:hAnsi="Arial" w:cs="Arial"/>
                <w:b/>
                <w:color w:val="FF0000"/>
                <w:sz w:val="18"/>
                <w:szCs w:val="18"/>
                <w:lang w:eastAsia="ru-RU"/>
              </w:rPr>
              <w:t>Hilton</w:t>
            </w:r>
            <w:proofErr w:type="spellEnd"/>
            <w:r w:rsidRPr="00130001">
              <w:rPr>
                <w:rFonts w:ascii="Arial" w:eastAsia="Times New Roman" w:hAnsi="Arial" w:cs="Arial"/>
                <w:b/>
                <w:color w:val="FF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130001">
              <w:rPr>
                <w:rFonts w:ascii="Arial" w:eastAsia="Times New Roman" w:hAnsi="Arial" w:cs="Arial"/>
                <w:b/>
                <w:color w:val="FF0000"/>
                <w:sz w:val="18"/>
                <w:szCs w:val="18"/>
                <w:lang w:eastAsia="ru-RU"/>
              </w:rPr>
              <w:t>Batumi</w:t>
            </w:r>
            <w:proofErr w:type="spellEnd"/>
            <w:r w:rsidRPr="00130001">
              <w:rPr>
                <w:rFonts w:ascii="Arial" w:eastAsia="Times New Roman" w:hAnsi="Arial" w:cs="Arial"/>
                <w:b/>
                <w:color w:val="FF0000"/>
                <w:sz w:val="18"/>
                <w:szCs w:val="18"/>
                <w:lang w:eastAsia="ru-RU"/>
              </w:rPr>
              <w:t>.</w:t>
            </w:r>
          </w:p>
          <w:p w:rsidR="007F0104" w:rsidRPr="00130001" w:rsidRDefault="00925A74" w:rsidP="00925A74">
            <w:pPr>
              <w:keepNext/>
              <w:jc w:val="both"/>
              <w:outlineLvl w:val="4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30001"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  <w:t>По завершении отдыха на море будет организован трансфер в аэропорт Батуми. Если ваш обратный вылет из Тбилиси – сообщите нам об этом заранее, мы купим для вас билет на поезд до столицы Грузии и организуем трансфер в аэропорт Тбилиси.</w:t>
            </w:r>
          </w:p>
        </w:tc>
      </w:tr>
    </w:tbl>
    <w:p w:rsidR="00CD35DA" w:rsidRPr="00130001" w:rsidRDefault="00CD35DA" w:rsidP="007B15C8">
      <w:pPr>
        <w:keepNext/>
        <w:spacing w:after="0" w:line="240" w:lineRule="auto"/>
        <w:ind w:left="-993" w:firstLine="993"/>
        <w:jc w:val="center"/>
        <w:outlineLvl w:val="4"/>
        <w:rPr>
          <w:rFonts w:ascii="Arial" w:eastAsia="Times New Roman" w:hAnsi="Arial" w:cs="Arial"/>
          <w:b/>
          <w:color w:val="FF0000"/>
          <w:sz w:val="10"/>
          <w:szCs w:val="10"/>
          <w:lang w:eastAsia="ru-RU"/>
        </w:rPr>
      </w:pPr>
    </w:p>
    <w:p w:rsidR="007F0104" w:rsidRPr="00177D9E" w:rsidRDefault="007F0104" w:rsidP="007F0104">
      <w:pPr>
        <w:spacing w:after="0" w:line="240" w:lineRule="auto"/>
        <w:ind w:left="-567" w:right="-568"/>
        <w:jc w:val="both"/>
        <w:rPr>
          <w:rFonts w:ascii="Arial" w:eastAsia="Times New Roman" w:hAnsi="Arial" w:cs="Arial"/>
          <w:b/>
          <w:bCs/>
          <w:iCs/>
          <w:color w:val="FF0000"/>
          <w:sz w:val="20"/>
          <w:szCs w:val="20"/>
          <w:lang w:eastAsia="pl-PL"/>
        </w:rPr>
      </w:pPr>
      <w:r w:rsidRPr="00177D9E">
        <w:rPr>
          <w:rFonts w:ascii="Arial" w:eastAsia="Times New Roman" w:hAnsi="Arial" w:cs="Arial"/>
          <w:b/>
          <w:bCs/>
          <w:iCs/>
          <w:color w:val="FF0000"/>
          <w:sz w:val="20"/>
          <w:szCs w:val="20"/>
          <w:lang w:eastAsia="pl-PL"/>
        </w:rPr>
        <w:t>Стоимость тура на человека:</w:t>
      </w:r>
    </w:p>
    <w:p w:rsidR="007F0104" w:rsidRPr="00130001" w:rsidRDefault="007F0104" w:rsidP="007F0104">
      <w:pPr>
        <w:spacing w:after="0" w:line="240" w:lineRule="auto"/>
        <w:ind w:left="-567" w:right="-568"/>
        <w:jc w:val="both"/>
        <w:rPr>
          <w:rFonts w:ascii="Arial" w:eastAsia="Times New Roman" w:hAnsi="Arial" w:cs="Arial"/>
          <w:bCs/>
          <w:iCs/>
          <w:sz w:val="18"/>
          <w:szCs w:val="18"/>
          <w:lang w:eastAsia="pl-PL"/>
        </w:rPr>
      </w:pPr>
      <w:r w:rsidRPr="00130001">
        <w:rPr>
          <w:rFonts w:ascii="Arial" w:eastAsia="Times New Roman" w:hAnsi="Arial" w:cs="Arial"/>
          <w:bCs/>
          <w:iCs/>
          <w:sz w:val="18"/>
          <w:szCs w:val="18"/>
          <w:lang w:eastAsia="pl-PL"/>
        </w:rPr>
        <w:t>При размещении в отеле категории 2* (</w:t>
      </w:r>
      <w:proofErr w:type="spellStart"/>
      <w:r w:rsidRPr="00130001">
        <w:rPr>
          <w:rFonts w:ascii="Arial" w:eastAsia="Times New Roman" w:hAnsi="Arial" w:cs="Arial"/>
          <w:bCs/>
          <w:iCs/>
          <w:sz w:val="18"/>
          <w:szCs w:val="18"/>
          <w:lang w:eastAsia="pl-PL"/>
        </w:rPr>
        <w:t>Avlabari</w:t>
      </w:r>
      <w:proofErr w:type="spellEnd"/>
      <w:r w:rsidRPr="00130001">
        <w:rPr>
          <w:rFonts w:ascii="Arial" w:eastAsia="Times New Roman" w:hAnsi="Arial" w:cs="Arial"/>
          <w:bCs/>
          <w:iCs/>
          <w:sz w:val="18"/>
          <w:szCs w:val="18"/>
          <w:lang w:eastAsia="pl-PL"/>
        </w:rPr>
        <w:t xml:space="preserve"> / </w:t>
      </w:r>
      <w:proofErr w:type="spellStart"/>
      <w:r w:rsidRPr="00130001">
        <w:rPr>
          <w:rFonts w:ascii="Arial" w:eastAsia="Times New Roman" w:hAnsi="Arial" w:cs="Arial"/>
          <w:bCs/>
          <w:iCs/>
          <w:sz w:val="18"/>
          <w:szCs w:val="18"/>
          <w:lang w:eastAsia="pl-PL"/>
        </w:rPr>
        <w:t>Garden</w:t>
      </w:r>
      <w:proofErr w:type="spellEnd"/>
      <w:r w:rsidRPr="00130001">
        <w:rPr>
          <w:rFonts w:ascii="Arial" w:eastAsia="Times New Roman" w:hAnsi="Arial" w:cs="Arial"/>
          <w:bCs/>
          <w:iCs/>
          <w:sz w:val="18"/>
          <w:szCs w:val="18"/>
          <w:lang w:eastAsia="pl-PL"/>
        </w:rPr>
        <w:t xml:space="preserve"> </w:t>
      </w:r>
      <w:proofErr w:type="spellStart"/>
      <w:r w:rsidRPr="00130001">
        <w:rPr>
          <w:rFonts w:ascii="Arial" w:eastAsia="Times New Roman" w:hAnsi="Arial" w:cs="Arial"/>
          <w:bCs/>
          <w:iCs/>
          <w:sz w:val="18"/>
          <w:szCs w:val="18"/>
          <w:lang w:eastAsia="pl-PL"/>
        </w:rPr>
        <w:t>House</w:t>
      </w:r>
      <w:proofErr w:type="spellEnd"/>
      <w:r w:rsidRPr="00130001">
        <w:rPr>
          <w:rFonts w:ascii="Arial" w:eastAsia="Times New Roman" w:hAnsi="Arial" w:cs="Arial"/>
          <w:bCs/>
          <w:iCs/>
          <w:sz w:val="18"/>
          <w:szCs w:val="18"/>
          <w:lang w:eastAsia="pl-PL"/>
        </w:rPr>
        <w:t>) - $290</w:t>
      </w:r>
    </w:p>
    <w:p w:rsidR="007F0104" w:rsidRPr="00130001" w:rsidRDefault="007F0104" w:rsidP="007F0104">
      <w:pPr>
        <w:spacing w:after="0" w:line="240" w:lineRule="auto"/>
        <w:ind w:left="-567" w:right="-568"/>
        <w:jc w:val="both"/>
        <w:rPr>
          <w:rFonts w:ascii="Arial" w:eastAsia="Times New Roman" w:hAnsi="Arial" w:cs="Arial"/>
          <w:bCs/>
          <w:iCs/>
          <w:sz w:val="18"/>
          <w:szCs w:val="18"/>
          <w:lang w:eastAsia="pl-PL"/>
        </w:rPr>
      </w:pPr>
      <w:r w:rsidRPr="00130001">
        <w:rPr>
          <w:rFonts w:ascii="Arial" w:eastAsia="Times New Roman" w:hAnsi="Arial" w:cs="Arial"/>
          <w:bCs/>
          <w:iCs/>
          <w:sz w:val="18"/>
          <w:szCs w:val="18"/>
          <w:lang w:eastAsia="pl-PL"/>
        </w:rPr>
        <w:t>При размещении в отеле категории 3* (</w:t>
      </w:r>
      <w:proofErr w:type="spellStart"/>
      <w:r w:rsidRPr="00130001">
        <w:rPr>
          <w:rFonts w:ascii="Arial" w:eastAsia="Times New Roman" w:hAnsi="Arial" w:cs="Arial"/>
          <w:bCs/>
          <w:iCs/>
          <w:sz w:val="18"/>
          <w:szCs w:val="18"/>
          <w:lang w:eastAsia="pl-PL"/>
        </w:rPr>
        <w:t>Kopala</w:t>
      </w:r>
      <w:proofErr w:type="spellEnd"/>
      <w:r w:rsidRPr="00130001">
        <w:rPr>
          <w:rFonts w:ascii="Arial" w:eastAsia="Times New Roman" w:hAnsi="Arial" w:cs="Arial"/>
          <w:bCs/>
          <w:iCs/>
          <w:sz w:val="18"/>
          <w:szCs w:val="18"/>
          <w:lang w:eastAsia="pl-PL"/>
        </w:rPr>
        <w:t xml:space="preserve"> / </w:t>
      </w:r>
      <w:proofErr w:type="spellStart"/>
      <w:r w:rsidRPr="00130001">
        <w:rPr>
          <w:rFonts w:ascii="Arial" w:eastAsia="Times New Roman" w:hAnsi="Arial" w:cs="Arial"/>
          <w:bCs/>
          <w:iCs/>
          <w:sz w:val="18"/>
          <w:szCs w:val="18"/>
          <w:lang w:eastAsia="pl-PL"/>
        </w:rPr>
        <w:t>Penthouse</w:t>
      </w:r>
      <w:proofErr w:type="spellEnd"/>
      <w:r w:rsidRPr="00130001">
        <w:rPr>
          <w:rFonts w:ascii="Arial" w:eastAsia="Times New Roman" w:hAnsi="Arial" w:cs="Arial"/>
          <w:bCs/>
          <w:iCs/>
          <w:sz w:val="18"/>
          <w:szCs w:val="18"/>
          <w:lang w:eastAsia="pl-PL"/>
        </w:rPr>
        <w:t>) - $345</w:t>
      </w:r>
    </w:p>
    <w:p w:rsidR="007F0104" w:rsidRPr="00130001" w:rsidRDefault="007F0104" w:rsidP="007F0104">
      <w:pPr>
        <w:spacing w:after="0" w:line="240" w:lineRule="auto"/>
        <w:ind w:left="-567" w:right="-568"/>
        <w:jc w:val="both"/>
        <w:rPr>
          <w:rFonts w:ascii="Arial" w:eastAsia="Times New Roman" w:hAnsi="Arial" w:cs="Arial"/>
          <w:bCs/>
          <w:iCs/>
          <w:sz w:val="18"/>
          <w:szCs w:val="18"/>
          <w:lang w:eastAsia="pl-PL"/>
        </w:rPr>
      </w:pPr>
      <w:r w:rsidRPr="00130001">
        <w:rPr>
          <w:rFonts w:ascii="Arial" w:eastAsia="Times New Roman" w:hAnsi="Arial" w:cs="Arial"/>
          <w:bCs/>
          <w:iCs/>
          <w:sz w:val="18"/>
          <w:szCs w:val="18"/>
          <w:lang w:eastAsia="pl-PL"/>
        </w:rPr>
        <w:t>При размещении в отеле категории 4* (</w:t>
      </w:r>
      <w:proofErr w:type="spellStart"/>
      <w:r w:rsidRPr="00130001">
        <w:rPr>
          <w:rFonts w:ascii="Arial" w:eastAsia="Times New Roman" w:hAnsi="Arial" w:cs="Arial"/>
          <w:bCs/>
          <w:iCs/>
          <w:sz w:val="18"/>
          <w:szCs w:val="18"/>
          <w:lang w:eastAsia="pl-PL"/>
        </w:rPr>
        <w:t>Citrus</w:t>
      </w:r>
      <w:proofErr w:type="spellEnd"/>
      <w:r w:rsidRPr="00130001">
        <w:rPr>
          <w:rFonts w:ascii="Arial" w:eastAsia="Times New Roman" w:hAnsi="Arial" w:cs="Arial"/>
          <w:bCs/>
          <w:iCs/>
          <w:sz w:val="18"/>
          <w:szCs w:val="18"/>
          <w:lang w:eastAsia="pl-PL"/>
        </w:rPr>
        <w:t xml:space="preserve"> / </w:t>
      </w:r>
      <w:proofErr w:type="spellStart"/>
      <w:r w:rsidRPr="00130001">
        <w:rPr>
          <w:rFonts w:ascii="Arial" w:eastAsia="Times New Roman" w:hAnsi="Arial" w:cs="Arial"/>
          <w:bCs/>
          <w:iCs/>
          <w:sz w:val="18"/>
          <w:szCs w:val="18"/>
          <w:lang w:eastAsia="pl-PL"/>
        </w:rPr>
        <w:t>Ibis</w:t>
      </w:r>
      <w:proofErr w:type="spellEnd"/>
      <w:r w:rsidRPr="00130001">
        <w:rPr>
          <w:rFonts w:ascii="Arial" w:eastAsia="Times New Roman" w:hAnsi="Arial" w:cs="Arial"/>
          <w:bCs/>
          <w:iCs/>
          <w:sz w:val="18"/>
          <w:szCs w:val="18"/>
          <w:lang w:eastAsia="pl-PL"/>
        </w:rPr>
        <w:t xml:space="preserve"> </w:t>
      </w:r>
      <w:proofErr w:type="spellStart"/>
      <w:r w:rsidRPr="00130001">
        <w:rPr>
          <w:rFonts w:ascii="Arial" w:eastAsia="Times New Roman" w:hAnsi="Arial" w:cs="Arial"/>
          <w:bCs/>
          <w:iCs/>
          <w:sz w:val="18"/>
          <w:szCs w:val="18"/>
          <w:lang w:eastAsia="pl-PL"/>
        </w:rPr>
        <w:t>Styles</w:t>
      </w:r>
      <w:proofErr w:type="spellEnd"/>
      <w:r w:rsidRPr="00130001">
        <w:rPr>
          <w:rFonts w:ascii="Arial" w:eastAsia="Times New Roman" w:hAnsi="Arial" w:cs="Arial"/>
          <w:bCs/>
          <w:iCs/>
          <w:sz w:val="18"/>
          <w:szCs w:val="18"/>
          <w:lang w:eastAsia="pl-PL"/>
        </w:rPr>
        <w:t>) - $410</w:t>
      </w:r>
    </w:p>
    <w:p w:rsidR="007F0104" w:rsidRPr="00130001" w:rsidRDefault="007F0104" w:rsidP="007F0104">
      <w:pPr>
        <w:spacing w:after="0" w:line="240" w:lineRule="auto"/>
        <w:ind w:left="-567" w:right="-568"/>
        <w:jc w:val="both"/>
        <w:rPr>
          <w:rFonts w:ascii="Arial" w:eastAsia="Times New Roman" w:hAnsi="Arial" w:cs="Arial"/>
          <w:bCs/>
          <w:iCs/>
          <w:sz w:val="18"/>
          <w:szCs w:val="18"/>
          <w:lang w:eastAsia="pl-PL"/>
        </w:rPr>
      </w:pPr>
      <w:r w:rsidRPr="00130001">
        <w:rPr>
          <w:rFonts w:ascii="Arial" w:eastAsia="Times New Roman" w:hAnsi="Arial" w:cs="Arial"/>
          <w:bCs/>
          <w:iCs/>
          <w:sz w:val="18"/>
          <w:szCs w:val="18"/>
          <w:lang w:eastAsia="pl-PL"/>
        </w:rPr>
        <w:t>При размещении в отеле категории 4+* (</w:t>
      </w:r>
      <w:proofErr w:type="spellStart"/>
      <w:r w:rsidRPr="00130001">
        <w:rPr>
          <w:rFonts w:ascii="Arial" w:eastAsia="Times New Roman" w:hAnsi="Arial" w:cs="Arial"/>
          <w:bCs/>
          <w:iCs/>
          <w:sz w:val="18"/>
          <w:szCs w:val="18"/>
          <w:lang w:eastAsia="pl-PL"/>
        </w:rPr>
        <w:t>Mercure</w:t>
      </w:r>
      <w:proofErr w:type="spellEnd"/>
      <w:r w:rsidRPr="00130001">
        <w:rPr>
          <w:rFonts w:ascii="Arial" w:eastAsia="Times New Roman" w:hAnsi="Arial" w:cs="Arial"/>
          <w:bCs/>
          <w:iCs/>
          <w:sz w:val="18"/>
          <w:szCs w:val="18"/>
          <w:lang w:eastAsia="pl-PL"/>
        </w:rPr>
        <w:t xml:space="preserve"> /</w:t>
      </w:r>
      <w:proofErr w:type="spellStart"/>
      <w:r w:rsidRPr="00130001">
        <w:rPr>
          <w:rFonts w:ascii="Arial" w:eastAsia="Times New Roman" w:hAnsi="Arial" w:cs="Arial"/>
          <w:bCs/>
          <w:iCs/>
          <w:sz w:val="18"/>
          <w:szCs w:val="18"/>
          <w:lang w:eastAsia="pl-PL"/>
        </w:rPr>
        <w:t>Tiflis</w:t>
      </w:r>
      <w:proofErr w:type="spellEnd"/>
      <w:r w:rsidRPr="00130001">
        <w:rPr>
          <w:rFonts w:ascii="Arial" w:eastAsia="Times New Roman" w:hAnsi="Arial" w:cs="Arial"/>
          <w:bCs/>
          <w:iCs/>
          <w:sz w:val="18"/>
          <w:szCs w:val="18"/>
          <w:lang w:eastAsia="pl-PL"/>
        </w:rPr>
        <w:t xml:space="preserve"> </w:t>
      </w:r>
      <w:proofErr w:type="spellStart"/>
      <w:r w:rsidRPr="00130001">
        <w:rPr>
          <w:rFonts w:ascii="Arial" w:eastAsia="Times New Roman" w:hAnsi="Arial" w:cs="Arial"/>
          <w:bCs/>
          <w:iCs/>
          <w:sz w:val="18"/>
          <w:szCs w:val="18"/>
          <w:lang w:eastAsia="pl-PL"/>
        </w:rPr>
        <w:t>Palace</w:t>
      </w:r>
      <w:proofErr w:type="spellEnd"/>
      <w:r w:rsidRPr="00130001">
        <w:rPr>
          <w:rFonts w:ascii="Arial" w:eastAsia="Times New Roman" w:hAnsi="Arial" w:cs="Arial"/>
          <w:bCs/>
          <w:iCs/>
          <w:sz w:val="18"/>
          <w:szCs w:val="18"/>
          <w:lang w:eastAsia="pl-PL"/>
        </w:rPr>
        <w:t>) - $5</w:t>
      </w:r>
      <w:r w:rsidR="00925A74" w:rsidRPr="00130001">
        <w:rPr>
          <w:rFonts w:ascii="Arial" w:eastAsia="Times New Roman" w:hAnsi="Arial" w:cs="Arial"/>
          <w:bCs/>
          <w:iCs/>
          <w:sz w:val="18"/>
          <w:szCs w:val="18"/>
          <w:lang w:eastAsia="pl-PL"/>
        </w:rPr>
        <w:t>0</w:t>
      </w:r>
      <w:r w:rsidRPr="00130001">
        <w:rPr>
          <w:rFonts w:ascii="Arial" w:eastAsia="Times New Roman" w:hAnsi="Arial" w:cs="Arial"/>
          <w:bCs/>
          <w:iCs/>
          <w:sz w:val="18"/>
          <w:szCs w:val="18"/>
          <w:lang w:eastAsia="pl-PL"/>
        </w:rPr>
        <w:t>0</w:t>
      </w:r>
    </w:p>
    <w:p w:rsidR="007F0104" w:rsidRPr="00937F88" w:rsidRDefault="007F0104" w:rsidP="007F0104">
      <w:pPr>
        <w:spacing w:after="0" w:line="240" w:lineRule="auto"/>
        <w:ind w:left="-567" w:right="-568"/>
        <w:jc w:val="both"/>
        <w:rPr>
          <w:rFonts w:ascii="Arial" w:eastAsia="Times New Roman" w:hAnsi="Arial" w:cs="Arial"/>
          <w:bCs/>
          <w:iCs/>
          <w:sz w:val="16"/>
          <w:szCs w:val="16"/>
          <w:lang w:eastAsia="pl-PL"/>
        </w:rPr>
      </w:pPr>
      <w:r w:rsidRPr="00937F88">
        <w:rPr>
          <w:rFonts w:ascii="Arial" w:eastAsia="Times New Roman" w:hAnsi="Arial" w:cs="Arial"/>
          <w:bCs/>
          <w:iCs/>
          <w:sz w:val="16"/>
          <w:szCs w:val="16"/>
          <w:lang w:eastAsia="pl-PL"/>
        </w:rPr>
        <w:t>*также мы можем подобрать для вас другие отели/апартаменты с пересчетом стоимости тура</w:t>
      </w:r>
    </w:p>
    <w:p w:rsidR="007B15C8" w:rsidRPr="007B15C8" w:rsidRDefault="007B15C8" w:rsidP="007B15C8">
      <w:pPr>
        <w:spacing w:after="0" w:line="240" w:lineRule="auto"/>
        <w:ind w:left="-993"/>
        <w:jc w:val="both"/>
        <w:rPr>
          <w:rFonts w:ascii="Arial" w:eastAsia="Times New Roman" w:hAnsi="Arial" w:cs="Arial"/>
          <w:sz w:val="20"/>
          <w:lang w:eastAsia="ru-RU"/>
        </w:rPr>
      </w:pPr>
    </w:p>
    <w:tbl>
      <w:tblPr>
        <w:tblW w:w="10348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29"/>
        <w:gridCol w:w="4819"/>
      </w:tblGrid>
      <w:tr w:rsidR="007B15C8" w:rsidRPr="007B15C8" w:rsidTr="00177D9E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5C8" w:rsidRPr="00CA05EA" w:rsidRDefault="007B15C8" w:rsidP="007B15C8">
            <w:pPr>
              <w:tabs>
                <w:tab w:val="left" w:pos="0"/>
                <w:tab w:val="left" w:pos="329"/>
              </w:tabs>
              <w:spacing w:after="0" w:line="240" w:lineRule="auto"/>
              <w:ind w:left="-993" w:firstLine="993"/>
              <w:jc w:val="both"/>
              <w:rPr>
                <w:rFonts w:ascii="Arial" w:eastAsia="Times New Roman" w:hAnsi="Arial" w:cs="Arial"/>
                <w:b/>
                <w:sz w:val="15"/>
                <w:szCs w:val="15"/>
                <w:lang w:eastAsia="ru-RU"/>
              </w:rPr>
            </w:pPr>
            <w:r w:rsidRPr="007B15C8">
              <w:rPr>
                <w:rFonts w:ascii="Arial" w:eastAsia="Times New Roman" w:hAnsi="Arial" w:cs="Arial"/>
                <w:bCs/>
                <w:sz w:val="16"/>
                <w:szCs w:val="16"/>
                <w:lang w:eastAsia="ru-RU"/>
              </w:rPr>
              <w:tab/>
            </w:r>
            <w:r w:rsidRPr="00CA05EA">
              <w:rPr>
                <w:rFonts w:ascii="Arial" w:eastAsia="Times New Roman" w:hAnsi="Arial" w:cs="Arial"/>
                <w:b/>
                <w:sz w:val="15"/>
                <w:szCs w:val="15"/>
                <w:lang w:eastAsia="ru-RU"/>
              </w:rPr>
              <w:t>В стоимость тура входит:</w:t>
            </w:r>
          </w:p>
          <w:p w:rsidR="000D56C3" w:rsidRPr="00CA05EA" w:rsidRDefault="000D56C3" w:rsidP="00CA05EA">
            <w:pPr>
              <w:numPr>
                <w:ilvl w:val="0"/>
                <w:numId w:val="3"/>
              </w:numPr>
              <w:tabs>
                <w:tab w:val="clear" w:pos="360"/>
                <w:tab w:val="num" w:pos="175"/>
              </w:tabs>
              <w:spacing w:after="0" w:line="240" w:lineRule="auto"/>
              <w:ind w:left="175" w:hanging="283"/>
              <w:jc w:val="both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CA05EA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Встреча и проводы в аэропорту Тбилиси</w:t>
            </w:r>
            <w:r w:rsidR="00AE7B68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 (Батуми)</w:t>
            </w:r>
            <w:r w:rsidRPr="00CA05EA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, трансферы</w:t>
            </w:r>
          </w:p>
          <w:p w:rsidR="000D56C3" w:rsidRPr="00CA05EA" w:rsidRDefault="000D56C3" w:rsidP="00CA05EA">
            <w:pPr>
              <w:numPr>
                <w:ilvl w:val="0"/>
                <w:numId w:val="3"/>
              </w:numPr>
              <w:tabs>
                <w:tab w:val="clear" w:pos="360"/>
                <w:tab w:val="num" w:pos="175"/>
              </w:tabs>
              <w:spacing w:after="0" w:line="240" w:lineRule="auto"/>
              <w:ind w:left="175" w:hanging="283"/>
              <w:jc w:val="both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CA05EA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Проживание в 2-мест номере в Тбилиси в отеле выбранной категории</w:t>
            </w:r>
          </w:p>
          <w:p w:rsidR="000D56C3" w:rsidRPr="00CA05EA" w:rsidRDefault="000D56C3" w:rsidP="00CA05EA">
            <w:pPr>
              <w:numPr>
                <w:ilvl w:val="0"/>
                <w:numId w:val="3"/>
              </w:numPr>
              <w:tabs>
                <w:tab w:val="clear" w:pos="360"/>
                <w:tab w:val="num" w:pos="175"/>
              </w:tabs>
              <w:spacing w:after="0" w:line="240" w:lineRule="auto"/>
              <w:ind w:left="175" w:hanging="283"/>
              <w:jc w:val="both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CA05EA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Завтраки </w:t>
            </w:r>
          </w:p>
          <w:p w:rsidR="000D56C3" w:rsidRPr="00CA05EA" w:rsidRDefault="000D56C3" w:rsidP="00CA05EA">
            <w:pPr>
              <w:numPr>
                <w:ilvl w:val="0"/>
                <w:numId w:val="3"/>
              </w:numPr>
              <w:tabs>
                <w:tab w:val="clear" w:pos="360"/>
                <w:tab w:val="num" w:pos="175"/>
              </w:tabs>
              <w:spacing w:after="0" w:line="240" w:lineRule="auto"/>
              <w:ind w:left="175" w:hanging="283"/>
              <w:jc w:val="both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CA05EA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Транспортное обслуживание по программе</w:t>
            </w:r>
          </w:p>
          <w:p w:rsidR="000D56C3" w:rsidRPr="00CA05EA" w:rsidRDefault="000D56C3" w:rsidP="00CA05EA">
            <w:pPr>
              <w:numPr>
                <w:ilvl w:val="0"/>
                <w:numId w:val="3"/>
              </w:numPr>
              <w:tabs>
                <w:tab w:val="clear" w:pos="360"/>
                <w:tab w:val="num" w:pos="175"/>
              </w:tabs>
              <w:spacing w:after="0" w:line="240" w:lineRule="auto"/>
              <w:ind w:left="175" w:hanging="283"/>
              <w:jc w:val="both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CA05EA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Услуги русскоговорящего гида</w:t>
            </w:r>
          </w:p>
          <w:p w:rsidR="000D56C3" w:rsidRPr="00CA05EA" w:rsidRDefault="000D56C3" w:rsidP="00CA05EA">
            <w:pPr>
              <w:numPr>
                <w:ilvl w:val="0"/>
                <w:numId w:val="3"/>
              </w:numPr>
              <w:tabs>
                <w:tab w:val="clear" w:pos="360"/>
                <w:tab w:val="num" w:pos="175"/>
              </w:tabs>
              <w:spacing w:after="0" w:line="240" w:lineRule="auto"/>
              <w:ind w:left="175" w:hanging="283"/>
              <w:jc w:val="both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CA05EA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Входные билеты на объекты</w:t>
            </w:r>
          </w:p>
          <w:p w:rsidR="000D56C3" w:rsidRPr="00CA05EA" w:rsidRDefault="000D56C3" w:rsidP="00CA05EA">
            <w:pPr>
              <w:numPr>
                <w:ilvl w:val="0"/>
                <w:numId w:val="3"/>
              </w:numPr>
              <w:tabs>
                <w:tab w:val="clear" w:pos="360"/>
                <w:tab w:val="num" w:pos="175"/>
              </w:tabs>
              <w:spacing w:after="0" w:line="240" w:lineRule="auto"/>
              <w:ind w:left="175" w:hanging="283"/>
              <w:jc w:val="both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CA05EA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Дегустаци</w:t>
            </w:r>
            <w:r w:rsidR="00AE7B68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и</w:t>
            </w:r>
            <w:r w:rsidRPr="00CA05EA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 </w:t>
            </w:r>
            <w:r w:rsidR="00AE7B68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по программе</w:t>
            </w:r>
          </w:p>
          <w:p w:rsidR="007B15C8" w:rsidRPr="007B15C8" w:rsidRDefault="00AE7B68" w:rsidP="00CA05EA">
            <w:pPr>
              <w:numPr>
                <w:ilvl w:val="0"/>
                <w:numId w:val="3"/>
              </w:numPr>
              <w:tabs>
                <w:tab w:val="clear" w:pos="360"/>
                <w:tab w:val="num" w:pos="175"/>
              </w:tabs>
              <w:spacing w:after="0" w:line="240" w:lineRule="auto"/>
              <w:ind w:left="175" w:hanging="283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E7B68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Билеты на поезд Тбилиси-Батуми (2 класс)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5C8" w:rsidRPr="007B15C8" w:rsidRDefault="007B15C8" w:rsidP="007B15C8">
            <w:pPr>
              <w:spacing w:after="120" w:line="240" w:lineRule="auto"/>
              <w:ind w:left="-993" w:firstLine="993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  <w:r w:rsidRPr="007B15C8"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  <w:t xml:space="preserve">         Дополнительно оплачивается:</w:t>
            </w:r>
          </w:p>
          <w:p w:rsidR="00130001" w:rsidRPr="00CA05EA" w:rsidRDefault="00130001" w:rsidP="00CA05EA">
            <w:pPr>
              <w:numPr>
                <w:ilvl w:val="0"/>
                <w:numId w:val="4"/>
              </w:numPr>
              <w:tabs>
                <w:tab w:val="clear" w:pos="360"/>
              </w:tabs>
              <w:spacing w:after="0" w:line="240" w:lineRule="auto"/>
              <w:ind w:left="175" w:hanging="284"/>
              <w:jc w:val="both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CA05EA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Авиаперелет</w:t>
            </w:r>
          </w:p>
          <w:p w:rsidR="00130001" w:rsidRPr="00CA05EA" w:rsidRDefault="00130001" w:rsidP="00CA05EA">
            <w:pPr>
              <w:numPr>
                <w:ilvl w:val="0"/>
                <w:numId w:val="4"/>
              </w:numPr>
              <w:tabs>
                <w:tab w:val="clear" w:pos="360"/>
              </w:tabs>
              <w:spacing w:after="0" w:line="240" w:lineRule="auto"/>
              <w:ind w:left="175" w:hanging="284"/>
              <w:jc w:val="both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CA05EA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Питание (кроме завтраков)</w:t>
            </w:r>
          </w:p>
          <w:p w:rsidR="00130001" w:rsidRPr="00CA05EA" w:rsidRDefault="00130001" w:rsidP="00CA05EA">
            <w:pPr>
              <w:numPr>
                <w:ilvl w:val="0"/>
                <w:numId w:val="4"/>
              </w:numPr>
              <w:tabs>
                <w:tab w:val="clear" w:pos="360"/>
              </w:tabs>
              <w:spacing w:after="0" w:line="240" w:lineRule="auto"/>
              <w:ind w:left="175" w:hanging="284"/>
              <w:jc w:val="both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CA05EA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Проживание и экскурсии в Батуми</w:t>
            </w:r>
          </w:p>
          <w:p w:rsidR="00130001" w:rsidRPr="00CA05EA" w:rsidRDefault="00130001" w:rsidP="00CA05EA">
            <w:pPr>
              <w:numPr>
                <w:ilvl w:val="0"/>
                <w:numId w:val="4"/>
              </w:numPr>
              <w:tabs>
                <w:tab w:val="clear" w:pos="360"/>
              </w:tabs>
              <w:spacing w:after="0" w:line="240" w:lineRule="auto"/>
              <w:ind w:left="175" w:hanging="284"/>
              <w:jc w:val="both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CA05EA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Билет на поезд Батуми-Тбилиси (в случае обратного вылета из Тбилиси)</w:t>
            </w:r>
          </w:p>
          <w:p w:rsidR="00177D9E" w:rsidRDefault="00177D9E" w:rsidP="00CA05EA">
            <w:pPr>
              <w:numPr>
                <w:ilvl w:val="0"/>
                <w:numId w:val="4"/>
              </w:numPr>
              <w:tabs>
                <w:tab w:val="clear" w:pos="360"/>
              </w:tabs>
              <w:spacing w:after="0" w:line="240" w:lineRule="auto"/>
              <w:ind w:left="175" w:hanging="284"/>
              <w:jc w:val="both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CA05EA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Медицинская страховка</w:t>
            </w:r>
          </w:p>
          <w:p w:rsidR="00AE7B68" w:rsidRPr="00CA05EA" w:rsidRDefault="00AE7B68" w:rsidP="00CA05EA">
            <w:pPr>
              <w:numPr>
                <w:ilvl w:val="0"/>
                <w:numId w:val="4"/>
              </w:numPr>
              <w:tabs>
                <w:tab w:val="clear" w:pos="360"/>
              </w:tabs>
              <w:spacing w:after="0" w:line="240" w:lineRule="auto"/>
              <w:ind w:left="175" w:hanging="284"/>
              <w:jc w:val="both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Пользование наушниками – 2,5-3 евро (1 экскурсия)</w:t>
            </w:r>
          </w:p>
          <w:p w:rsidR="00DE3026" w:rsidRPr="00CA05EA" w:rsidRDefault="00DE3026" w:rsidP="00DE302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</w:p>
          <w:p w:rsidR="00812D87" w:rsidRPr="009C6535" w:rsidRDefault="00812D87" w:rsidP="000D56C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</w:p>
        </w:tc>
      </w:tr>
    </w:tbl>
    <w:p w:rsidR="007B15C8" w:rsidRPr="00290808" w:rsidRDefault="00B02D4A" w:rsidP="00177D9E">
      <w:pPr>
        <w:spacing w:after="0" w:line="240" w:lineRule="auto"/>
        <w:ind w:left="-567" w:right="-143"/>
        <w:jc w:val="both"/>
        <w:rPr>
          <w:rFonts w:ascii="Times New Roman" w:eastAsia="Times New Roman" w:hAnsi="Times New Roman" w:cs="Times New Roman"/>
          <w:sz w:val="14"/>
          <w:szCs w:val="14"/>
          <w:lang w:eastAsia="pl-PL"/>
        </w:rPr>
      </w:pPr>
      <w:r w:rsidRPr="00B02D4A">
        <w:rPr>
          <w:rFonts w:ascii="Arial" w:eastAsia="Times New Roman" w:hAnsi="Arial" w:cs="Arial"/>
          <w:bCs/>
          <w:iCs/>
          <w:sz w:val="16"/>
          <w:szCs w:val="16"/>
          <w:lang w:eastAsia="pl-PL"/>
        </w:rPr>
        <w:tab/>
      </w:r>
      <w:r w:rsidRPr="00290808">
        <w:rPr>
          <w:rFonts w:ascii="Arial" w:eastAsia="Times New Roman" w:hAnsi="Arial" w:cs="Arial"/>
          <w:bCs/>
          <w:iCs/>
          <w:sz w:val="14"/>
          <w:szCs w:val="14"/>
          <w:lang w:eastAsia="pl-PL"/>
        </w:rPr>
        <w:t>Внимание! В некоторых городах, при размещении, с туристов взимается обязательный туристический сбор (</w:t>
      </w:r>
      <w:proofErr w:type="spellStart"/>
      <w:r w:rsidRPr="00290808">
        <w:rPr>
          <w:rFonts w:ascii="Arial" w:eastAsia="Times New Roman" w:hAnsi="Arial" w:cs="Arial"/>
          <w:bCs/>
          <w:iCs/>
          <w:sz w:val="14"/>
          <w:szCs w:val="14"/>
          <w:lang w:eastAsia="pl-PL"/>
        </w:rPr>
        <w:t>city</w:t>
      </w:r>
      <w:proofErr w:type="spellEnd"/>
      <w:r w:rsidRPr="00290808">
        <w:rPr>
          <w:rFonts w:ascii="Arial" w:eastAsia="Times New Roman" w:hAnsi="Arial" w:cs="Arial"/>
          <w:bCs/>
          <w:iCs/>
          <w:sz w:val="14"/>
          <w:szCs w:val="14"/>
          <w:lang w:eastAsia="pl-PL"/>
        </w:rPr>
        <w:t xml:space="preserve"> </w:t>
      </w:r>
      <w:proofErr w:type="spellStart"/>
      <w:r w:rsidRPr="00290808">
        <w:rPr>
          <w:rFonts w:ascii="Arial" w:eastAsia="Times New Roman" w:hAnsi="Arial" w:cs="Arial"/>
          <w:bCs/>
          <w:iCs/>
          <w:sz w:val="14"/>
          <w:szCs w:val="14"/>
          <w:lang w:eastAsia="pl-PL"/>
        </w:rPr>
        <w:t>tax</w:t>
      </w:r>
      <w:proofErr w:type="spellEnd"/>
      <w:r w:rsidRPr="00290808">
        <w:rPr>
          <w:rFonts w:ascii="Arial" w:eastAsia="Times New Roman" w:hAnsi="Arial" w:cs="Arial"/>
          <w:bCs/>
          <w:iCs/>
          <w:sz w:val="14"/>
          <w:szCs w:val="14"/>
          <w:lang w:eastAsia="pl-PL"/>
        </w:rPr>
        <w:t xml:space="preserve">). Оплата производится туристами самостоятельно на рецепции отеля, сопровождающий группы оповестит Вас о необходимости оплаты. Факультативные экскурсии организуются при минимальном количестве 20 человек, кроме объектов обозначенных как «посещения при полной группе». Стоимость билетов может меняться. В случае значительного повышения цен на топливо компания оставляет за собой право ввести топливный сбор. </w:t>
      </w:r>
      <w:r w:rsidR="00B46F4C" w:rsidRPr="00290808">
        <w:rPr>
          <w:rFonts w:ascii="Arial" w:eastAsia="Times New Roman" w:hAnsi="Arial" w:cs="Arial"/>
          <w:bCs/>
          <w:iCs/>
          <w:sz w:val="14"/>
          <w:szCs w:val="14"/>
          <w:lang w:eastAsia="pl-PL"/>
        </w:rPr>
        <w:t xml:space="preserve">Организатор оставляет за собой право вносить изменения в программу и порядок посещения </w:t>
      </w:r>
      <w:proofErr w:type="gramStart"/>
      <w:r w:rsidR="00B46F4C" w:rsidRPr="00290808">
        <w:rPr>
          <w:rFonts w:ascii="Arial" w:eastAsia="Times New Roman" w:hAnsi="Arial" w:cs="Arial"/>
          <w:bCs/>
          <w:iCs/>
          <w:sz w:val="14"/>
          <w:szCs w:val="14"/>
          <w:lang w:eastAsia="pl-PL"/>
        </w:rPr>
        <w:t>учреждений,  организаторы</w:t>
      </w:r>
      <w:proofErr w:type="gramEnd"/>
      <w:r w:rsidR="00B46F4C" w:rsidRPr="00290808">
        <w:rPr>
          <w:rFonts w:ascii="Arial" w:eastAsia="Times New Roman" w:hAnsi="Arial" w:cs="Arial"/>
          <w:bCs/>
          <w:iCs/>
          <w:sz w:val="14"/>
          <w:szCs w:val="14"/>
          <w:lang w:eastAsia="pl-PL"/>
        </w:rPr>
        <w:t xml:space="preserve"> не несут ответственности за задержки из-за простоев на границе и чрезвычайных ситуаций на дорогах. Организатор не несет ответственности за невозможность посещения учреждений образования в случаях, не зависящих от него.</w:t>
      </w:r>
    </w:p>
    <w:sectPr w:rsidR="007B15C8" w:rsidRPr="00290808" w:rsidSect="00667773">
      <w:headerReference w:type="default" r:id="rId8"/>
      <w:footerReference w:type="default" r:id="rId9"/>
      <w:pgSz w:w="11906" w:h="16838"/>
      <w:pgMar w:top="1360" w:right="850" w:bottom="284" w:left="1418" w:header="142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5F44" w:rsidRDefault="003D5F44" w:rsidP="00377528">
      <w:pPr>
        <w:spacing w:after="0" w:line="240" w:lineRule="auto"/>
      </w:pPr>
      <w:r>
        <w:separator/>
      </w:r>
    </w:p>
  </w:endnote>
  <w:endnote w:type="continuationSeparator" w:id="0">
    <w:p w:rsidR="003D5F44" w:rsidRDefault="003D5F44" w:rsidP="003775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0104" w:rsidRPr="00EA425C" w:rsidRDefault="007F0104" w:rsidP="004D01AB">
    <w:pPr>
      <w:spacing w:after="0" w:line="240" w:lineRule="auto"/>
      <w:ind w:left="-284"/>
      <w:jc w:val="center"/>
      <w:rPr>
        <w:b/>
        <w:color w:val="215868" w:themeColor="accent5" w:themeShade="80"/>
        <w:sz w:val="20"/>
        <w:szCs w:val="20"/>
      </w:rPr>
    </w:pPr>
  </w:p>
  <w:p w:rsidR="007F0104" w:rsidRPr="00F964EB" w:rsidRDefault="007F0104" w:rsidP="004D01AB">
    <w:pPr>
      <w:spacing w:after="0" w:line="240" w:lineRule="auto"/>
      <w:ind w:left="-284"/>
      <w:jc w:val="center"/>
      <w:rPr>
        <w:b/>
        <w:color w:val="215868" w:themeColor="accent5" w:themeShade="80"/>
        <w:sz w:val="16"/>
        <w:szCs w:val="16"/>
      </w:rPr>
    </w:pPr>
    <w:r w:rsidRPr="00F964EB">
      <w:rPr>
        <w:b/>
        <w:color w:val="215868" w:themeColor="accent5" w:themeShade="80"/>
        <w:sz w:val="16"/>
        <w:szCs w:val="16"/>
      </w:rPr>
      <w:t xml:space="preserve">Частное туристское унитарное предприятие «ЭйБиСи Турс» </w:t>
    </w:r>
  </w:p>
  <w:p w:rsidR="007F0104" w:rsidRPr="00177D9E" w:rsidRDefault="007F0104" w:rsidP="004D01AB">
    <w:pPr>
      <w:spacing w:after="0" w:line="240" w:lineRule="auto"/>
      <w:ind w:left="-284"/>
      <w:jc w:val="center"/>
      <w:rPr>
        <w:color w:val="215868" w:themeColor="accent5" w:themeShade="80"/>
        <w:sz w:val="16"/>
        <w:szCs w:val="16"/>
      </w:rPr>
    </w:pPr>
    <w:r w:rsidRPr="00F964EB">
      <w:rPr>
        <w:color w:val="215868" w:themeColor="accent5" w:themeShade="80"/>
        <w:sz w:val="16"/>
        <w:szCs w:val="16"/>
      </w:rPr>
      <w:t xml:space="preserve">г. </w:t>
    </w:r>
    <w:proofErr w:type="gramStart"/>
    <w:r w:rsidRPr="00F964EB">
      <w:rPr>
        <w:color w:val="215868" w:themeColor="accent5" w:themeShade="80"/>
        <w:sz w:val="16"/>
        <w:szCs w:val="16"/>
      </w:rPr>
      <w:t>Минск,  220021</w:t>
    </w:r>
    <w:proofErr w:type="gramEnd"/>
    <w:r w:rsidRPr="00F964EB">
      <w:rPr>
        <w:color w:val="215868" w:themeColor="accent5" w:themeShade="80"/>
        <w:sz w:val="16"/>
        <w:szCs w:val="16"/>
      </w:rPr>
      <w:t>,  пр. Партизанский 8</w:t>
    </w:r>
    <w:r w:rsidR="00177D9E">
      <w:rPr>
        <w:color w:val="215868" w:themeColor="accent5" w:themeShade="80"/>
        <w:sz w:val="16"/>
        <w:szCs w:val="16"/>
      </w:rPr>
      <w:t xml:space="preserve">8, пом. 2Н, </w:t>
    </w:r>
    <w:proofErr w:type="spellStart"/>
    <w:r w:rsidR="00177D9E">
      <w:rPr>
        <w:color w:val="215868" w:themeColor="accent5" w:themeShade="80"/>
        <w:sz w:val="16"/>
        <w:szCs w:val="16"/>
      </w:rPr>
      <w:t>каб</w:t>
    </w:r>
    <w:proofErr w:type="spellEnd"/>
    <w:r w:rsidR="00177D9E">
      <w:rPr>
        <w:color w:val="215868" w:themeColor="accent5" w:themeShade="80"/>
        <w:sz w:val="16"/>
        <w:szCs w:val="16"/>
      </w:rPr>
      <w:t>. 2-8</w:t>
    </w:r>
    <w:r w:rsidRPr="00F964EB">
      <w:rPr>
        <w:color w:val="215868" w:themeColor="accent5" w:themeShade="80"/>
        <w:sz w:val="16"/>
        <w:szCs w:val="16"/>
      </w:rPr>
      <w:t xml:space="preserve">, р/с </w:t>
    </w:r>
    <w:r w:rsidRPr="00F964EB">
      <w:rPr>
        <w:color w:val="215868" w:themeColor="accent5" w:themeShade="80"/>
        <w:sz w:val="16"/>
        <w:szCs w:val="16"/>
        <w:lang w:val="en-US"/>
      </w:rPr>
      <w:t>BY</w:t>
    </w:r>
    <w:r w:rsidR="00177D9E">
      <w:rPr>
        <w:color w:val="215868" w:themeColor="accent5" w:themeShade="80"/>
        <w:sz w:val="16"/>
        <w:szCs w:val="16"/>
      </w:rPr>
      <w:t>1</w:t>
    </w:r>
    <w:r w:rsidRPr="00F964EB">
      <w:rPr>
        <w:color w:val="215868" w:themeColor="accent5" w:themeShade="80"/>
        <w:sz w:val="16"/>
        <w:szCs w:val="16"/>
      </w:rPr>
      <w:t xml:space="preserve">4 </w:t>
    </w:r>
    <w:r w:rsidR="00177D9E">
      <w:rPr>
        <w:color w:val="215868" w:themeColor="accent5" w:themeShade="80"/>
        <w:sz w:val="16"/>
        <w:szCs w:val="16"/>
        <w:lang w:val="en-US"/>
      </w:rPr>
      <w:t>ALFA</w:t>
    </w:r>
    <w:r w:rsidR="00177D9E" w:rsidRPr="00177D9E">
      <w:rPr>
        <w:color w:val="215868" w:themeColor="accent5" w:themeShade="80"/>
        <w:sz w:val="16"/>
        <w:szCs w:val="16"/>
      </w:rPr>
      <w:t>3012 2379 3700 1027 0000</w:t>
    </w:r>
  </w:p>
  <w:p w:rsidR="007F0104" w:rsidRPr="00F964EB" w:rsidRDefault="007F0104" w:rsidP="004D01AB">
    <w:pPr>
      <w:spacing w:after="0" w:line="240" w:lineRule="auto"/>
      <w:ind w:left="-284"/>
      <w:jc w:val="center"/>
      <w:rPr>
        <w:color w:val="215868" w:themeColor="accent5" w:themeShade="80"/>
        <w:sz w:val="16"/>
        <w:szCs w:val="16"/>
      </w:rPr>
    </w:pPr>
    <w:r w:rsidRPr="00F964EB">
      <w:rPr>
        <w:color w:val="215868" w:themeColor="accent5" w:themeShade="80"/>
        <w:sz w:val="16"/>
        <w:szCs w:val="16"/>
      </w:rPr>
      <w:t xml:space="preserve">в </w:t>
    </w:r>
    <w:r w:rsidR="00177D9E" w:rsidRPr="00177D9E">
      <w:rPr>
        <w:color w:val="215868" w:themeColor="accent5" w:themeShade="80"/>
        <w:sz w:val="16"/>
        <w:szCs w:val="16"/>
      </w:rPr>
      <w:t>З</w:t>
    </w:r>
    <w:r w:rsidRPr="00F964EB">
      <w:rPr>
        <w:color w:val="215868" w:themeColor="accent5" w:themeShade="80"/>
        <w:sz w:val="16"/>
        <w:szCs w:val="16"/>
      </w:rPr>
      <w:t>АО «</w:t>
    </w:r>
    <w:r w:rsidR="00177D9E">
      <w:rPr>
        <w:color w:val="215868" w:themeColor="accent5" w:themeShade="80"/>
        <w:sz w:val="16"/>
        <w:szCs w:val="16"/>
      </w:rPr>
      <w:t>АЛЬФА-БАНК</w:t>
    </w:r>
    <w:r w:rsidRPr="00F964EB">
      <w:rPr>
        <w:color w:val="215868" w:themeColor="accent5" w:themeShade="80"/>
        <w:sz w:val="16"/>
        <w:szCs w:val="16"/>
      </w:rPr>
      <w:t xml:space="preserve">», код </w:t>
    </w:r>
    <w:r w:rsidR="00177D9E">
      <w:rPr>
        <w:color w:val="215868" w:themeColor="accent5" w:themeShade="80"/>
        <w:sz w:val="16"/>
        <w:szCs w:val="16"/>
      </w:rPr>
      <w:t>АЛЬФА</w:t>
    </w:r>
    <w:r>
      <w:rPr>
        <w:color w:val="215868" w:themeColor="accent5" w:themeShade="80"/>
        <w:sz w:val="16"/>
        <w:szCs w:val="16"/>
        <w:lang w:val="en-US"/>
      </w:rPr>
      <w:t>B</w:t>
    </w:r>
    <w:r w:rsidRPr="00F964EB">
      <w:rPr>
        <w:color w:val="215868" w:themeColor="accent5" w:themeShade="80"/>
        <w:sz w:val="16"/>
        <w:szCs w:val="16"/>
        <w:lang w:val="en-US"/>
      </w:rPr>
      <w:t>Y</w:t>
    </w:r>
    <w:r w:rsidRPr="00F964EB">
      <w:rPr>
        <w:color w:val="215868" w:themeColor="accent5" w:themeShade="80"/>
        <w:sz w:val="16"/>
        <w:szCs w:val="16"/>
      </w:rPr>
      <w:t>2</w:t>
    </w:r>
    <w:r w:rsidRPr="00F964EB">
      <w:rPr>
        <w:color w:val="215868" w:themeColor="accent5" w:themeShade="80"/>
        <w:sz w:val="16"/>
        <w:szCs w:val="16"/>
        <w:lang w:val="en-US"/>
      </w:rPr>
      <w:t>X</w:t>
    </w:r>
    <w:r w:rsidRPr="00F964EB">
      <w:rPr>
        <w:color w:val="215868" w:themeColor="accent5" w:themeShade="80"/>
        <w:sz w:val="16"/>
        <w:szCs w:val="16"/>
      </w:rPr>
      <w:t xml:space="preserve">, г. Минск, ул. </w:t>
    </w:r>
    <w:r w:rsidR="00177D9E">
      <w:rPr>
        <w:color w:val="215868" w:themeColor="accent5" w:themeShade="80"/>
        <w:sz w:val="16"/>
        <w:szCs w:val="16"/>
      </w:rPr>
      <w:t>Сурганова</w:t>
    </w:r>
    <w:r w:rsidRPr="00F964EB">
      <w:rPr>
        <w:color w:val="215868" w:themeColor="accent5" w:themeShade="80"/>
        <w:sz w:val="16"/>
        <w:szCs w:val="16"/>
      </w:rPr>
      <w:t xml:space="preserve">, </w:t>
    </w:r>
    <w:r w:rsidR="00177D9E">
      <w:rPr>
        <w:color w:val="215868" w:themeColor="accent5" w:themeShade="80"/>
        <w:sz w:val="16"/>
        <w:szCs w:val="16"/>
      </w:rPr>
      <w:t>43-47</w:t>
    </w:r>
    <w:r w:rsidRPr="00F964EB">
      <w:rPr>
        <w:color w:val="215868" w:themeColor="accent5" w:themeShade="80"/>
        <w:sz w:val="16"/>
        <w:szCs w:val="16"/>
      </w:rPr>
      <w:t>, УНП 192995170</w:t>
    </w:r>
  </w:p>
  <w:p w:rsidR="007F0104" w:rsidRPr="00F964EB" w:rsidRDefault="007F0104" w:rsidP="004D01AB">
    <w:pPr>
      <w:spacing w:after="0" w:line="240" w:lineRule="auto"/>
      <w:ind w:left="-284"/>
      <w:jc w:val="center"/>
      <w:rPr>
        <w:color w:val="215868" w:themeColor="accent5" w:themeShade="80"/>
        <w:sz w:val="16"/>
        <w:szCs w:val="16"/>
      </w:rPr>
    </w:pPr>
    <w:r w:rsidRPr="00F964EB">
      <w:rPr>
        <w:color w:val="215868" w:themeColor="accent5" w:themeShade="80"/>
        <w:sz w:val="16"/>
        <w:szCs w:val="16"/>
      </w:rPr>
      <w:t>Тел.</w:t>
    </w:r>
    <w:r>
      <w:rPr>
        <w:color w:val="215868" w:themeColor="accent5" w:themeShade="80"/>
        <w:sz w:val="16"/>
        <w:szCs w:val="16"/>
      </w:rPr>
      <w:t xml:space="preserve">/факс +375 17 362 20 02, </w:t>
    </w:r>
    <w:r w:rsidRPr="00F964EB">
      <w:rPr>
        <w:color w:val="215868" w:themeColor="accent5" w:themeShade="80"/>
        <w:sz w:val="16"/>
        <w:szCs w:val="16"/>
      </w:rPr>
      <w:t xml:space="preserve"> моб.: +375 33 667 62 94, +375 44 754 09 53</w:t>
    </w:r>
  </w:p>
  <w:p w:rsidR="007F0104" w:rsidRPr="00A05092" w:rsidRDefault="007F0104" w:rsidP="004D01AB">
    <w:pPr>
      <w:spacing w:after="0" w:line="240" w:lineRule="auto"/>
      <w:ind w:left="-284"/>
      <w:jc w:val="center"/>
      <w:rPr>
        <w:sz w:val="16"/>
        <w:szCs w:val="16"/>
        <w:lang w:val="en-US"/>
      </w:rPr>
    </w:pPr>
    <w:r w:rsidRPr="00F964EB">
      <w:rPr>
        <w:color w:val="215868" w:themeColor="accent5" w:themeShade="80"/>
        <w:sz w:val="16"/>
        <w:szCs w:val="16"/>
        <w:lang w:val="en-US"/>
      </w:rPr>
      <w:t>E</w:t>
    </w:r>
    <w:r w:rsidRPr="00A05092">
      <w:rPr>
        <w:color w:val="215868" w:themeColor="accent5" w:themeShade="80"/>
        <w:sz w:val="16"/>
        <w:szCs w:val="16"/>
        <w:lang w:val="en-US"/>
      </w:rPr>
      <w:t>-</w:t>
    </w:r>
    <w:r w:rsidRPr="00F964EB">
      <w:rPr>
        <w:color w:val="215868" w:themeColor="accent5" w:themeShade="80"/>
        <w:sz w:val="16"/>
        <w:szCs w:val="16"/>
        <w:lang w:val="en-US"/>
      </w:rPr>
      <w:t>mail</w:t>
    </w:r>
    <w:r w:rsidRPr="00A05092">
      <w:rPr>
        <w:color w:val="215868" w:themeColor="accent5" w:themeShade="80"/>
        <w:sz w:val="16"/>
        <w:szCs w:val="16"/>
        <w:lang w:val="en-US"/>
      </w:rPr>
      <w:t xml:space="preserve">: </w:t>
    </w:r>
    <w:hyperlink r:id="rId1" w:history="1">
      <w:r w:rsidRPr="00F964EB">
        <w:rPr>
          <w:rStyle w:val="a7"/>
          <w:sz w:val="16"/>
          <w:szCs w:val="16"/>
          <w:lang w:val="en-US"/>
        </w:rPr>
        <w:t>info</w:t>
      </w:r>
      <w:r w:rsidRPr="00A05092">
        <w:rPr>
          <w:rStyle w:val="a7"/>
          <w:sz w:val="16"/>
          <w:szCs w:val="16"/>
          <w:lang w:val="en-US"/>
        </w:rPr>
        <w:t>@</w:t>
      </w:r>
      <w:r w:rsidRPr="00F964EB">
        <w:rPr>
          <w:rStyle w:val="a7"/>
          <w:sz w:val="16"/>
          <w:szCs w:val="16"/>
          <w:lang w:val="en-US"/>
        </w:rPr>
        <w:t>abc</w:t>
      </w:r>
      <w:r w:rsidRPr="00A05092">
        <w:rPr>
          <w:rStyle w:val="a7"/>
          <w:sz w:val="16"/>
          <w:szCs w:val="16"/>
          <w:lang w:val="en-US"/>
        </w:rPr>
        <w:t>-</w:t>
      </w:r>
      <w:r w:rsidRPr="00F964EB">
        <w:rPr>
          <w:rStyle w:val="a7"/>
          <w:sz w:val="16"/>
          <w:szCs w:val="16"/>
          <w:lang w:val="en-US"/>
        </w:rPr>
        <w:t>project</w:t>
      </w:r>
      <w:r w:rsidRPr="00A05092">
        <w:rPr>
          <w:rStyle w:val="a7"/>
          <w:sz w:val="16"/>
          <w:szCs w:val="16"/>
          <w:lang w:val="en-US"/>
        </w:rPr>
        <w:t>.</w:t>
      </w:r>
      <w:r w:rsidRPr="00F964EB">
        <w:rPr>
          <w:rStyle w:val="a7"/>
          <w:sz w:val="16"/>
          <w:szCs w:val="16"/>
          <w:lang w:val="en-US"/>
        </w:rPr>
        <w:t>by</w:t>
      </w:r>
    </w:hyperlink>
    <w:r w:rsidRPr="00A05092">
      <w:rPr>
        <w:color w:val="215868" w:themeColor="accent5" w:themeShade="80"/>
        <w:sz w:val="16"/>
        <w:szCs w:val="16"/>
        <w:lang w:val="en-US"/>
      </w:rPr>
      <w:t xml:space="preserve"> </w:t>
    </w:r>
    <w:r w:rsidRPr="00A05092">
      <w:rPr>
        <w:rStyle w:val="a7"/>
        <w:color w:val="215868" w:themeColor="accent5" w:themeShade="80"/>
        <w:sz w:val="16"/>
        <w:szCs w:val="16"/>
        <w:lang w:val="en-US"/>
      </w:rPr>
      <w:t xml:space="preserve">  </w:t>
    </w:r>
    <w:hyperlink r:id="rId2" w:history="1">
      <w:r w:rsidRPr="00F964EB">
        <w:rPr>
          <w:rStyle w:val="a7"/>
          <w:color w:val="215868" w:themeColor="accent5" w:themeShade="80"/>
          <w:sz w:val="16"/>
          <w:szCs w:val="16"/>
          <w:lang w:val="en-US"/>
        </w:rPr>
        <w:t>www</w:t>
      </w:r>
      <w:r w:rsidRPr="00A05092">
        <w:rPr>
          <w:rStyle w:val="a7"/>
          <w:color w:val="215868" w:themeColor="accent5" w:themeShade="80"/>
          <w:sz w:val="16"/>
          <w:szCs w:val="16"/>
          <w:lang w:val="en-US"/>
        </w:rPr>
        <w:t>.</w:t>
      </w:r>
      <w:r w:rsidRPr="00F964EB">
        <w:rPr>
          <w:rStyle w:val="a7"/>
          <w:color w:val="215868" w:themeColor="accent5" w:themeShade="80"/>
          <w:sz w:val="16"/>
          <w:szCs w:val="16"/>
          <w:lang w:val="en-US"/>
        </w:rPr>
        <w:t>abc</w:t>
      </w:r>
      <w:r w:rsidRPr="00A05092">
        <w:rPr>
          <w:rStyle w:val="a7"/>
          <w:color w:val="215868" w:themeColor="accent5" w:themeShade="80"/>
          <w:sz w:val="16"/>
          <w:szCs w:val="16"/>
          <w:lang w:val="en-US"/>
        </w:rPr>
        <w:t>-</w:t>
      </w:r>
      <w:r w:rsidRPr="00F964EB">
        <w:rPr>
          <w:rStyle w:val="a7"/>
          <w:color w:val="215868" w:themeColor="accent5" w:themeShade="80"/>
          <w:sz w:val="16"/>
          <w:szCs w:val="16"/>
          <w:lang w:val="en-US"/>
        </w:rPr>
        <w:t>project</w:t>
      </w:r>
      <w:r w:rsidRPr="00A05092">
        <w:rPr>
          <w:rStyle w:val="a7"/>
          <w:color w:val="215868" w:themeColor="accent5" w:themeShade="80"/>
          <w:sz w:val="16"/>
          <w:szCs w:val="16"/>
          <w:lang w:val="en-US"/>
        </w:rPr>
        <w:t>.</w:t>
      </w:r>
      <w:r w:rsidRPr="00F964EB">
        <w:rPr>
          <w:rStyle w:val="a7"/>
          <w:color w:val="215868" w:themeColor="accent5" w:themeShade="80"/>
          <w:sz w:val="16"/>
          <w:szCs w:val="16"/>
          <w:lang w:val="en-US"/>
        </w:rPr>
        <w:t>by</w:t>
      </w:r>
    </w:hyperlink>
  </w:p>
  <w:p w:rsidR="007F0104" w:rsidRPr="00A05092" w:rsidRDefault="007F0104">
    <w:pPr>
      <w:pStyle w:val="a5"/>
      <w:rPr>
        <w:lang w:val="en-US"/>
      </w:rPr>
    </w:pPr>
  </w:p>
  <w:p w:rsidR="007F0104" w:rsidRPr="00A05092" w:rsidRDefault="007F0104">
    <w:pPr>
      <w:pStyle w:val="a5"/>
      <w:rPr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5F44" w:rsidRDefault="003D5F44" w:rsidP="00377528">
      <w:pPr>
        <w:spacing w:after="0" w:line="240" w:lineRule="auto"/>
      </w:pPr>
      <w:r>
        <w:separator/>
      </w:r>
    </w:p>
  </w:footnote>
  <w:footnote w:type="continuationSeparator" w:id="0">
    <w:p w:rsidR="003D5F44" w:rsidRDefault="003D5F44" w:rsidP="003775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0104" w:rsidRDefault="007F0104" w:rsidP="0042427C">
    <w:pPr>
      <w:pStyle w:val="a3"/>
      <w:jc w:val="right"/>
    </w:pPr>
    <w:r>
      <w:rPr>
        <w:noProof/>
        <w:lang w:eastAsia="ru-RU"/>
      </w:rPr>
      <w:drawing>
        <wp:anchor distT="0" distB="0" distL="114300" distR="114300" simplePos="0" relativeHeight="251660288" behindDoc="0" locked="0" layoutInCell="1" allowOverlap="1" wp14:anchorId="72CACAF2" wp14:editId="68D89B06">
          <wp:simplePos x="0" y="0"/>
          <wp:positionH relativeFrom="column">
            <wp:posOffset>-337160</wp:posOffset>
          </wp:positionH>
          <wp:positionV relativeFrom="paragraph">
            <wp:posOffset>41504</wp:posOffset>
          </wp:positionV>
          <wp:extent cx="1389888" cy="782726"/>
          <wp:effectExtent l="0" t="0" r="1270" b="0"/>
          <wp:wrapNone/>
          <wp:docPr id="4" name="Рисунок 4" descr="logo_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logo_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8082" cy="7929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        </w:t>
    </w:r>
  </w:p>
  <w:p w:rsidR="007F0104" w:rsidRDefault="007F0104" w:rsidP="0042427C">
    <w:pPr>
      <w:pStyle w:val="a3"/>
      <w:jc w:val="right"/>
    </w:pPr>
  </w:p>
  <w:p w:rsidR="007F0104" w:rsidRPr="0042427C" w:rsidRDefault="007F0104" w:rsidP="0042427C">
    <w:pPr>
      <w:pStyle w:val="a3"/>
      <w:jc w:val="right"/>
      <w:rPr>
        <w:rFonts w:ascii="Arial" w:hAnsi="Arial" w:cs="Arial"/>
        <w:sz w:val="24"/>
      </w:rPr>
    </w:pPr>
    <w:r>
      <w:rPr>
        <w:rFonts w:ascii="Arial" w:hAnsi="Arial" w:cs="Arial"/>
        <w:b/>
        <w:color w:val="0B6269"/>
      </w:rPr>
      <w:t xml:space="preserve">   </w:t>
    </w:r>
    <w:r w:rsidRPr="0042427C">
      <w:rPr>
        <w:rFonts w:ascii="Arial Black" w:hAnsi="Arial Black" w:cs="Arial"/>
        <w:color w:val="008080"/>
        <w:sz w:val="24"/>
      </w:rPr>
      <w:t>«</w:t>
    </w:r>
    <w:r w:rsidRPr="0042427C">
      <w:rPr>
        <w:rFonts w:ascii="Arial Black" w:hAnsi="Arial Black" w:cs="Arial"/>
        <w:color w:val="ED5A09"/>
        <w:sz w:val="24"/>
      </w:rPr>
      <w:t>Эй</w:t>
    </w:r>
    <w:r w:rsidRPr="0042427C">
      <w:rPr>
        <w:rFonts w:ascii="Arial Black" w:hAnsi="Arial Black" w:cs="Arial"/>
        <w:color w:val="9500FA"/>
        <w:sz w:val="24"/>
      </w:rPr>
      <w:t>Би</w:t>
    </w:r>
    <w:r w:rsidRPr="0042427C">
      <w:rPr>
        <w:rFonts w:ascii="Arial Black" w:hAnsi="Arial Black" w:cs="Arial"/>
        <w:color w:val="008080"/>
        <w:sz w:val="24"/>
      </w:rPr>
      <w:t>Си</w:t>
    </w:r>
    <w:r w:rsidRPr="0042427C">
      <w:rPr>
        <w:rFonts w:ascii="Arial Black" w:hAnsi="Arial Black" w:cs="Arial"/>
        <w:sz w:val="24"/>
      </w:rPr>
      <w:t xml:space="preserve"> </w:t>
    </w:r>
    <w:r w:rsidRPr="00F654B2">
      <w:rPr>
        <w:rFonts w:ascii="Arial Black" w:hAnsi="Arial Black" w:cs="Arial"/>
        <w:b/>
        <w:color w:val="0B6269"/>
        <w:sz w:val="24"/>
      </w:rPr>
      <w:t>Турс</w:t>
    </w:r>
    <w:r w:rsidRPr="0042427C">
      <w:rPr>
        <w:rFonts w:ascii="Arial Black" w:hAnsi="Arial Black" w:cs="Arial"/>
        <w:color w:val="008080"/>
        <w:sz w:val="24"/>
      </w:rPr>
      <w:t>»</w:t>
    </w:r>
  </w:p>
  <w:p w:rsidR="007F0104" w:rsidRPr="0042427C" w:rsidRDefault="007F0104" w:rsidP="0042427C">
    <w:pPr>
      <w:pStyle w:val="a3"/>
      <w:jc w:val="right"/>
      <w:rPr>
        <w:rFonts w:ascii="Arial" w:hAnsi="Arial" w:cs="Arial"/>
        <w:sz w:val="24"/>
      </w:rPr>
    </w:pPr>
    <w:r w:rsidRPr="0042427C">
      <w:rPr>
        <w:rFonts w:ascii="Arial" w:hAnsi="Arial" w:cs="Arial"/>
        <w:b/>
        <w:color w:val="0B6269"/>
        <w:sz w:val="24"/>
      </w:rPr>
      <w:t>Частное туристское унитарное предприятие</w:t>
    </w:r>
    <w:r w:rsidRPr="0042427C">
      <w:rPr>
        <w:rFonts w:ascii="Arial" w:hAnsi="Arial" w:cs="Arial"/>
        <w:sz w:val="24"/>
      </w:rPr>
      <w:t xml:space="preserve"> </w:t>
    </w:r>
  </w:p>
  <w:p w:rsidR="007F0104" w:rsidRDefault="007F0104">
    <w:pPr>
      <w:pStyle w:val="a3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8C031C9" wp14:editId="6042C87B">
              <wp:simplePos x="0" y="0"/>
              <wp:positionH relativeFrom="column">
                <wp:posOffset>1598930</wp:posOffset>
              </wp:positionH>
              <wp:positionV relativeFrom="paragraph">
                <wp:posOffset>-1270</wp:posOffset>
              </wp:positionV>
              <wp:extent cx="4512945" cy="0"/>
              <wp:effectExtent l="0" t="0" r="20955" b="19050"/>
              <wp:wrapNone/>
              <wp:docPr id="1" name="Прямая соединительная линия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451294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83123FD" id="Прямая соединительная линия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25.9pt,-.1pt" to="481.25pt,-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HB/5AEAAOUDAAAOAAAAZHJzL2Uyb0RvYy54bWysU82O0zAQviPxDpbvNEm1iyBquoddwQVB&#10;xc8DeB27teQ/2aZJb8AZqY/AK3AAaaUFnsF5ox27aRYtSAjExZnxzDcz3+fJ4qxXEm2Z88LoBlez&#10;EiOmqWmFXjf4zesnDx5h5APRLZFGswbvmMdny/v3Fp2t2dxsjGyZQ1BE+7qzDd6EYOui8HTDFPEz&#10;Y5mGIDdOkQCuWxetIx1UV7KYl+XDojOutc5Q5j3cXhyCeJnrc85oeMG5ZwHJBsNsIZ8un5fpLJYL&#10;Uq8dsRtBxzHIP0yhiNDQdCp1QQJBb534pZQS1BlveJhRowrDuaAscwA2VXmHzasNsSxzAXG8nWTy&#10;/68sfb5dOSRaeDuMNFHwRPHT8G7Yx2/x87BHw/v4I36NX+JV/B6vhg9gXw8fwU7BeD1e71GVlOys&#10;r6HguV650fN25ZIsPXcqfYEw6rP6u0l91gdE4fLktJo/PjnFiB5jxS3QOh+eMqNQMhoshU7CkJps&#10;n/kAzSD1mAJOGuTQOlthJ1lKlvol40AWmlUZndeMnUuHtgQWhFDKdMhUoF7OTjAupJyA5Z+BY36C&#10;sryCfwOeELmz0WECK6GN+1330B9H5of8owIH3kmCS9Pu8qNkaWCXsmLj3qdl/dnP8Nu/c3kDAAD/&#10;/wMAUEsDBBQABgAIAAAAIQDi2idh3gAAAAcBAAAPAAAAZHJzL2Rvd25yZXYueG1sTM7BSsNAEAbg&#10;u+A7LCN4kXbTYEqbZlNUKD1oERsfYJodk2B2NmQ3aerTu3rR488//PNl28m0YqTeNZYVLOYRCOLS&#10;6oYrBe/FbrYC4TyyxtYyKbiQg21+fZVhqu2Z32g8+kqEEXYpKqi971IpXVmTQTe3HXHoPmxv0IfY&#10;V1L3eA7jppVxFC2lwYbDhxo7eqqp/DwORsF+90jPyWWo7nWyL+7G4uXw9bpS6vZmetiA8DT5v2P4&#10;4Qc65MF0sgNrJ1oFcbIIdK9gFoMI/XoZJyBOv1nmmfzvz78BAAD//wMAUEsBAi0AFAAGAAgAAAAh&#10;ALaDOJL+AAAA4QEAABMAAAAAAAAAAAAAAAAAAAAAAFtDb250ZW50X1R5cGVzXS54bWxQSwECLQAU&#10;AAYACAAAACEAOP0h/9YAAACUAQAACwAAAAAAAAAAAAAAAAAvAQAAX3JlbHMvLnJlbHNQSwECLQAU&#10;AAYACAAAACEAdqhwf+QBAADlAwAADgAAAAAAAAAAAAAAAAAuAgAAZHJzL2Uyb0RvYy54bWxQSwEC&#10;LQAUAAYACAAAACEA4tonYd4AAAAHAQAADwAAAAAAAAAAAAAAAAA+BAAAZHJzL2Rvd25yZXYueG1s&#10;UEsFBgAAAAAEAAQA8wAAAEkFAAAAAA==&#10;" strokecolor="#4579b8 [3044]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8A6ACD"/>
    <w:multiLevelType w:val="multilevel"/>
    <w:tmpl w:val="1F021956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5126F1"/>
    <w:multiLevelType w:val="multilevel"/>
    <w:tmpl w:val="4E8226C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82C1FD9"/>
    <w:multiLevelType w:val="multilevel"/>
    <w:tmpl w:val="FE768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78D3054"/>
    <w:multiLevelType w:val="multilevel"/>
    <w:tmpl w:val="893683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AC76FE0"/>
    <w:multiLevelType w:val="multilevel"/>
    <w:tmpl w:val="4DD41E3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CCA3345"/>
    <w:multiLevelType w:val="multilevel"/>
    <w:tmpl w:val="2B2815C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D870297"/>
    <w:multiLevelType w:val="multilevel"/>
    <w:tmpl w:val="13AE37B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8A87CA9"/>
    <w:multiLevelType w:val="multilevel"/>
    <w:tmpl w:val="4F32A28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CBF604D"/>
    <w:multiLevelType w:val="multilevel"/>
    <w:tmpl w:val="7D4E9E5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DE06D6A"/>
    <w:multiLevelType w:val="multilevel"/>
    <w:tmpl w:val="7AACB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A8337D3"/>
    <w:multiLevelType w:val="hybridMultilevel"/>
    <w:tmpl w:val="B3F8A5D4"/>
    <w:lvl w:ilvl="0" w:tplc="F6560BC4">
      <w:start w:val="4"/>
      <w:numFmt w:val="bullet"/>
      <w:lvlText w:val=""/>
      <w:lvlJc w:val="left"/>
      <w:pPr>
        <w:ind w:left="-207" w:hanging="360"/>
      </w:pPr>
      <w:rPr>
        <w:rFonts w:ascii="Symbol" w:eastAsiaTheme="minorHAnsi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abstractNum w:abstractNumId="11" w15:restartNumberingAfterBreak="0">
    <w:nsid w:val="5FDE1504"/>
    <w:multiLevelType w:val="multilevel"/>
    <w:tmpl w:val="C54442B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0CB1998"/>
    <w:multiLevelType w:val="multilevel"/>
    <w:tmpl w:val="16DC6E3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3700B28"/>
    <w:multiLevelType w:val="hybridMultilevel"/>
    <w:tmpl w:val="8A6848E0"/>
    <w:lvl w:ilvl="0" w:tplc="6CF42DFC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8D32316"/>
    <w:multiLevelType w:val="hybridMultilevel"/>
    <w:tmpl w:val="E7C04CC6"/>
    <w:lvl w:ilvl="0" w:tplc="6CF42DFC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5AF1D7A"/>
    <w:multiLevelType w:val="multilevel"/>
    <w:tmpl w:val="F5AC8DB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2"/>
  </w:num>
  <w:num w:numId="3">
    <w:abstractNumId w:val="13"/>
  </w:num>
  <w:num w:numId="4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11"/>
    <w:lvlOverride w:ilvl="0">
      <w:lvl w:ilvl="0">
        <w:numFmt w:val="decimal"/>
        <w:lvlText w:val="%1."/>
        <w:lvlJc w:val="left"/>
      </w:lvl>
    </w:lvlOverride>
  </w:num>
  <w:num w:numId="7">
    <w:abstractNumId w:val="12"/>
    <w:lvlOverride w:ilvl="0">
      <w:lvl w:ilvl="0">
        <w:numFmt w:val="decimal"/>
        <w:lvlText w:val="%1."/>
        <w:lvlJc w:val="left"/>
      </w:lvl>
    </w:lvlOverride>
  </w:num>
  <w:num w:numId="8">
    <w:abstractNumId w:val="6"/>
    <w:lvlOverride w:ilvl="0">
      <w:lvl w:ilvl="0">
        <w:numFmt w:val="decimal"/>
        <w:lvlText w:val="%1."/>
        <w:lvlJc w:val="left"/>
      </w:lvl>
    </w:lvlOverride>
  </w:num>
  <w:num w:numId="9">
    <w:abstractNumId w:val="1"/>
    <w:lvlOverride w:ilvl="0">
      <w:lvl w:ilvl="0">
        <w:numFmt w:val="decimal"/>
        <w:lvlText w:val="%1."/>
        <w:lvlJc w:val="left"/>
      </w:lvl>
    </w:lvlOverride>
  </w:num>
  <w:num w:numId="10">
    <w:abstractNumId w:val="5"/>
    <w:lvlOverride w:ilvl="0">
      <w:lvl w:ilvl="0">
        <w:numFmt w:val="decimal"/>
        <w:lvlText w:val="%1."/>
        <w:lvlJc w:val="left"/>
      </w:lvl>
    </w:lvlOverride>
  </w:num>
  <w:num w:numId="11">
    <w:abstractNumId w:val="15"/>
    <w:lvlOverride w:ilvl="0">
      <w:lvl w:ilvl="0">
        <w:numFmt w:val="decimal"/>
        <w:lvlText w:val="%1."/>
        <w:lvlJc w:val="left"/>
      </w:lvl>
    </w:lvlOverride>
  </w:num>
  <w:num w:numId="12">
    <w:abstractNumId w:val="4"/>
    <w:lvlOverride w:ilvl="0">
      <w:lvl w:ilvl="0">
        <w:numFmt w:val="decimal"/>
        <w:lvlText w:val="%1."/>
        <w:lvlJc w:val="left"/>
      </w:lvl>
    </w:lvlOverride>
  </w:num>
  <w:num w:numId="13">
    <w:abstractNumId w:val="8"/>
    <w:lvlOverride w:ilvl="0">
      <w:lvl w:ilvl="0">
        <w:numFmt w:val="decimal"/>
        <w:lvlText w:val="%1."/>
        <w:lvlJc w:val="left"/>
      </w:lvl>
    </w:lvlOverride>
  </w:num>
  <w:num w:numId="14">
    <w:abstractNumId w:val="0"/>
    <w:lvlOverride w:ilvl="0">
      <w:lvl w:ilvl="0">
        <w:numFmt w:val="decimal"/>
        <w:lvlText w:val="%1."/>
        <w:lvlJc w:val="left"/>
      </w:lvl>
    </w:lvlOverride>
  </w:num>
  <w:num w:numId="15">
    <w:abstractNumId w:val="7"/>
    <w:lvlOverride w:ilvl="0">
      <w:lvl w:ilvl="0">
        <w:numFmt w:val="decimal"/>
        <w:lvlText w:val="%1."/>
        <w:lvlJc w:val="left"/>
      </w:lvl>
    </w:lvlOverride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2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37C3"/>
    <w:rsid w:val="00007F9B"/>
    <w:rsid w:val="000213B0"/>
    <w:rsid w:val="00022947"/>
    <w:rsid w:val="00024B3F"/>
    <w:rsid w:val="000360AA"/>
    <w:rsid w:val="0004669C"/>
    <w:rsid w:val="000505A4"/>
    <w:rsid w:val="000B529E"/>
    <w:rsid w:val="000D56C3"/>
    <w:rsid w:val="00101879"/>
    <w:rsid w:val="00103519"/>
    <w:rsid w:val="001175FD"/>
    <w:rsid w:val="00130001"/>
    <w:rsid w:val="001524E2"/>
    <w:rsid w:val="00177D9E"/>
    <w:rsid w:val="001B4DF1"/>
    <w:rsid w:val="001D22B5"/>
    <w:rsid w:val="001D6E15"/>
    <w:rsid w:val="00206F97"/>
    <w:rsid w:val="00223691"/>
    <w:rsid w:val="002338F2"/>
    <w:rsid w:val="0023403F"/>
    <w:rsid w:val="00255223"/>
    <w:rsid w:val="0026203B"/>
    <w:rsid w:val="00290808"/>
    <w:rsid w:val="002938E9"/>
    <w:rsid w:val="002B7B0E"/>
    <w:rsid w:val="00307B53"/>
    <w:rsid w:val="00324261"/>
    <w:rsid w:val="00377528"/>
    <w:rsid w:val="003925DE"/>
    <w:rsid w:val="003C162A"/>
    <w:rsid w:val="003D5F44"/>
    <w:rsid w:val="003E6EF9"/>
    <w:rsid w:val="00400E47"/>
    <w:rsid w:val="00402AD0"/>
    <w:rsid w:val="004157A4"/>
    <w:rsid w:val="0042427C"/>
    <w:rsid w:val="00436C76"/>
    <w:rsid w:val="00447A70"/>
    <w:rsid w:val="00470E91"/>
    <w:rsid w:val="004810AE"/>
    <w:rsid w:val="00493FBE"/>
    <w:rsid w:val="004A7B63"/>
    <w:rsid w:val="004B2064"/>
    <w:rsid w:val="004D01AB"/>
    <w:rsid w:val="004D6C6B"/>
    <w:rsid w:val="004F14AF"/>
    <w:rsid w:val="00504333"/>
    <w:rsid w:val="00530497"/>
    <w:rsid w:val="005639E6"/>
    <w:rsid w:val="005815BD"/>
    <w:rsid w:val="005A4D76"/>
    <w:rsid w:val="00604D1F"/>
    <w:rsid w:val="00607EE4"/>
    <w:rsid w:val="00632466"/>
    <w:rsid w:val="006378D3"/>
    <w:rsid w:val="00647055"/>
    <w:rsid w:val="00656A80"/>
    <w:rsid w:val="0066062D"/>
    <w:rsid w:val="0066598A"/>
    <w:rsid w:val="00667773"/>
    <w:rsid w:val="00667D84"/>
    <w:rsid w:val="00692162"/>
    <w:rsid w:val="006B0EBF"/>
    <w:rsid w:val="006E6926"/>
    <w:rsid w:val="006E7FF1"/>
    <w:rsid w:val="007472C5"/>
    <w:rsid w:val="007746C0"/>
    <w:rsid w:val="00791230"/>
    <w:rsid w:val="007A6523"/>
    <w:rsid w:val="007B15C8"/>
    <w:rsid w:val="007D2FF3"/>
    <w:rsid w:val="007F0104"/>
    <w:rsid w:val="007F06FE"/>
    <w:rsid w:val="008060C1"/>
    <w:rsid w:val="00812D87"/>
    <w:rsid w:val="008170B6"/>
    <w:rsid w:val="00821D78"/>
    <w:rsid w:val="00825A19"/>
    <w:rsid w:val="0083267B"/>
    <w:rsid w:val="008335E4"/>
    <w:rsid w:val="008336F5"/>
    <w:rsid w:val="008360E0"/>
    <w:rsid w:val="00843271"/>
    <w:rsid w:val="0085542C"/>
    <w:rsid w:val="008577FA"/>
    <w:rsid w:val="0089286F"/>
    <w:rsid w:val="008B58F6"/>
    <w:rsid w:val="008B736C"/>
    <w:rsid w:val="008E3148"/>
    <w:rsid w:val="008F4C60"/>
    <w:rsid w:val="009007A1"/>
    <w:rsid w:val="009145B4"/>
    <w:rsid w:val="00924F79"/>
    <w:rsid w:val="00925A74"/>
    <w:rsid w:val="00937F88"/>
    <w:rsid w:val="009C6535"/>
    <w:rsid w:val="00A05092"/>
    <w:rsid w:val="00A34C49"/>
    <w:rsid w:val="00A564E0"/>
    <w:rsid w:val="00A723CC"/>
    <w:rsid w:val="00A76EC0"/>
    <w:rsid w:val="00A87D1C"/>
    <w:rsid w:val="00AB289E"/>
    <w:rsid w:val="00AB5DEF"/>
    <w:rsid w:val="00AC66EF"/>
    <w:rsid w:val="00AE077B"/>
    <w:rsid w:val="00AE23DD"/>
    <w:rsid w:val="00AE7B68"/>
    <w:rsid w:val="00AF2FDD"/>
    <w:rsid w:val="00AF39AC"/>
    <w:rsid w:val="00B02D4A"/>
    <w:rsid w:val="00B04981"/>
    <w:rsid w:val="00B42BF4"/>
    <w:rsid w:val="00B44DB2"/>
    <w:rsid w:val="00B46F4C"/>
    <w:rsid w:val="00BA267E"/>
    <w:rsid w:val="00BB6CF7"/>
    <w:rsid w:val="00BC775A"/>
    <w:rsid w:val="00BD6952"/>
    <w:rsid w:val="00BF37C3"/>
    <w:rsid w:val="00BF42E6"/>
    <w:rsid w:val="00C00A51"/>
    <w:rsid w:val="00C01823"/>
    <w:rsid w:val="00C17CAA"/>
    <w:rsid w:val="00C4058D"/>
    <w:rsid w:val="00C42D8A"/>
    <w:rsid w:val="00C74D82"/>
    <w:rsid w:val="00C86FF5"/>
    <w:rsid w:val="00C95CD8"/>
    <w:rsid w:val="00CA05EA"/>
    <w:rsid w:val="00CC2010"/>
    <w:rsid w:val="00CD35DA"/>
    <w:rsid w:val="00CD4324"/>
    <w:rsid w:val="00D050A9"/>
    <w:rsid w:val="00D43201"/>
    <w:rsid w:val="00D57388"/>
    <w:rsid w:val="00D57AE6"/>
    <w:rsid w:val="00D60CAC"/>
    <w:rsid w:val="00D854A7"/>
    <w:rsid w:val="00DC5EA0"/>
    <w:rsid w:val="00DE2713"/>
    <w:rsid w:val="00DE3026"/>
    <w:rsid w:val="00E1575E"/>
    <w:rsid w:val="00E34178"/>
    <w:rsid w:val="00E3520A"/>
    <w:rsid w:val="00E666FE"/>
    <w:rsid w:val="00EA425C"/>
    <w:rsid w:val="00ED084D"/>
    <w:rsid w:val="00EE0499"/>
    <w:rsid w:val="00F027B0"/>
    <w:rsid w:val="00F17CE2"/>
    <w:rsid w:val="00F346CE"/>
    <w:rsid w:val="00F654B2"/>
    <w:rsid w:val="00F96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239C43D-5F9E-467F-AE2B-CBE0C3148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9"/>
    <w:qFormat/>
    <w:rsid w:val="00825A1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AF2FD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B15C8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775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77528"/>
  </w:style>
  <w:style w:type="paragraph" w:styleId="a5">
    <w:name w:val="footer"/>
    <w:basedOn w:val="a"/>
    <w:link w:val="a6"/>
    <w:uiPriority w:val="99"/>
    <w:unhideWhenUsed/>
    <w:rsid w:val="003775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77528"/>
  </w:style>
  <w:style w:type="character" w:styleId="a7">
    <w:name w:val="Hyperlink"/>
    <w:basedOn w:val="a0"/>
    <w:uiPriority w:val="99"/>
    <w:unhideWhenUsed/>
    <w:rsid w:val="00DE2713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4D01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D01AB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9"/>
    <w:rsid w:val="00825A1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a">
    <w:name w:val="Normal (Web)"/>
    <w:basedOn w:val="a"/>
    <w:uiPriority w:val="99"/>
    <w:rsid w:val="00825A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uiPriority w:val="99"/>
    <w:qFormat/>
    <w:rsid w:val="00825A19"/>
    <w:rPr>
      <w:rFonts w:cs="Times New Roman"/>
      <w:b/>
      <w:bCs/>
    </w:rPr>
  </w:style>
  <w:style w:type="paragraph" w:customStyle="1" w:styleId="ac">
    <w:name w:val="Текстовый блок"/>
    <w:uiPriority w:val="99"/>
    <w:rsid w:val="00825A19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pacing w:after="0" w:line="240" w:lineRule="auto"/>
    </w:pPr>
    <w:rPr>
      <w:rFonts w:ascii="Times New Roman" w:eastAsia="Times New Roman" w:hAnsi="Arial Unicode MS" w:cs="Arial Unicode MS"/>
      <w:color w:val="000000"/>
      <w:sz w:val="24"/>
      <w:szCs w:val="24"/>
      <w:u w:color="000000"/>
      <w:lang w:eastAsia="ru-RU"/>
    </w:rPr>
  </w:style>
  <w:style w:type="table" w:styleId="ad">
    <w:name w:val="Table Grid"/>
    <w:basedOn w:val="a1"/>
    <w:uiPriority w:val="59"/>
    <w:rsid w:val="00A050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List Paragraph"/>
    <w:basedOn w:val="a"/>
    <w:uiPriority w:val="34"/>
    <w:qFormat/>
    <w:rsid w:val="00667773"/>
    <w:pPr>
      <w:ind w:left="720"/>
      <w:contextualSpacing/>
    </w:pPr>
  </w:style>
  <w:style w:type="character" w:customStyle="1" w:styleId="50">
    <w:name w:val="Заголовок 5 Знак"/>
    <w:basedOn w:val="a0"/>
    <w:link w:val="5"/>
    <w:uiPriority w:val="9"/>
    <w:semiHidden/>
    <w:rsid w:val="007B15C8"/>
    <w:rPr>
      <w:rFonts w:asciiTheme="majorHAnsi" w:eastAsiaTheme="majorEastAsia" w:hAnsiTheme="majorHAnsi" w:cstheme="majorBidi"/>
      <w:color w:val="243F60" w:themeColor="accent1" w:themeShade="7F"/>
    </w:rPr>
  </w:style>
  <w:style w:type="table" w:customStyle="1" w:styleId="11">
    <w:name w:val="Сетка таблицы1"/>
    <w:basedOn w:val="a1"/>
    <w:next w:val="ad"/>
    <w:uiPriority w:val="59"/>
    <w:rsid w:val="008B58F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AF2FD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03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9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1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7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02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25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9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3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0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2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894418">
          <w:marLeft w:val="-28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75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2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4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74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8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93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1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7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83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4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9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47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73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7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2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09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66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4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48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85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5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69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abc-project.by" TargetMode="External"/><Relationship Id="rId1" Type="http://schemas.openxmlformats.org/officeDocument/2006/relationships/hyperlink" Target="mailto:info@abc-project.by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666967-5CB2-45EA-84AA-B8FA81FF87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1</Pages>
  <Words>798</Words>
  <Characters>4549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8</cp:revision>
  <cp:lastPrinted>2017-12-14T14:02:00Z</cp:lastPrinted>
  <dcterms:created xsi:type="dcterms:W3CDTF">2019-03-27T13:30:00Z</dcterms:created>
  <dcterms:modified xsi:type="dcterms:W3CDTF">2019-03-29T12:42:00Z</dcterms:modified>
</cp:coreProperties>
</file>