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Pr="00BA028D" w:rsidRDefault="00BA028D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ЖЕНСКИЙ РАЙ: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SPA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+ШОПИНГ</w:t>
      </w:r>
    </w:p>
    <w:p w:rsidR="00C972DA" w:rsidRPr="00C972DA" w:rsidRDefault="00BA028D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A028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ВИЛЬНЮС - АКРОПОЛИС - ДРУСКИНИНКАЙ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9B1313">
        <w:tc>
          <w:tcPr>
            <w:tcW w:w="10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4A2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72DA" w:rsidRPr="00CA6593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6"/>
          <w:szCs w:val="6"/>
          <w:lang w:eastAsia="ru-RU"/>
        </w:rPr>
      </w:pPr>
    </w:p>
    <w:p w:rsidR="009B1313" w:rsidRPr="00BA028D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A02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Выезд: </w:t>
      </w:r>
      <w:r w:rsidRPr="00BA028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0</w:t>
      </w:r>
      <w:r w:rsidR="00BA028D" w:rsidRPr="00BA028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7</w:t>
      </w:r>
      <w:r w:rsidRPr="00BA028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.0</w:t>
      </w:r>
      <w:r w:rsidR="00BA028D" w:rsidRPr="00BA028D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3.2020</w:t>
      </w:r>
    </w:p>
    <w:p w:rsidR="004A204F" w:rsidRPr="00BA028D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A02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50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CA659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50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бел. руб. 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номере);</w:t>
      </w:r>
    </w:p>
    <w:p w:rsidR="0023403F" w:rsidRDefault="00C972DA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23403F"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BA028D" w:rsidRPr="00BA028D" w:rsidRDefault="00BA028D" w:rsidP="00BA028D">
      <w:pPr>
        <w:keepNext/>
        <w:spacing w:after="0" w:line="240" w:lineRule="auto"/>
        <w:ind w:left="-993" w:right="-427" w:firstLine="993"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A028D">
        <w:rPr>
          <w:rFonts w:ascii="Arial" w:eastAsia="Times New Roman" w:hAnsi="Arial" w:cs="Arial"/>
          <w:b/>
          <w:sz w:val="18"/>
          <w:szCs w:val="18"/>
          <w:lang w:eastAsia="ru-RU"/>
        </w:rPr>
        <w:t>Уважаемые мужчины, Вы не знаете, что подарить вашим любимым девушкам, женам, мамам? Мы облегчили Вам жизнь и подумали за Вас! Предлагаем освободить их от обыденных хлопот (уборка, готовка и т.д.) и провести 8 МАРТА в нашем туре, от которого Ваши любимые останутся в полном восторге! Экскурсия + шопинг + дегустация + SPA! Такой подарок не может не понравиться!</w:t>
      </w:r>
    </w:p>
    <w:p w:rsidR="007B15C8" w:rsidRPr="00BA028D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815"/>
      </w:tblGrid>
      <w:tr w:rsidR="007B15C8" w:rsidRPr="007B15C8" w:rsidTr="00CA6593">
        <w:tc>
          <w:tcPr>
            <w:tcW w:w="1101" w:type="dxa"/>
            <w:shd w:val="clear" w:color="auto" w:fill="auto"/>
          </w:tcPr>
          <w:p w:rsidR="007B15C8" w:rsidRPr="00BA028D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A028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9815" w:type="dxa"/>
            <w:shd w:val="clear" w:color="auto" w:fill="auto"/>
          </w:tcPr>
          <w:p w:rsidR="007B15C8" w:rsidRPr="00BA028D" w:rsidRDefault="00BA028D" w:rsidP="00CA659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4.00 (ориентировочно) отправление из Минска. Транзит по территории РБ и Литвы. 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Приезд в Вильнюс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. Многие из нас огромное количество раз были в Вильнюсе, но мало кто был на экскурсии! 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Мы приглашаем Вас на увлекательную экскурсию по городу.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 время экскурсии Вы познакомитесь с исторической частью города, пройдете по средневековым улочкам, где уютно соседствуют друг с другом костелы, церкви, кофе…. Прогуляетесь по Кафедральной и Ратушной площадям, осмотрите костел Св. Анны, костел Св</w:t>
            </w:r>
            <w:hyperlink r:id="rId8" w:history="1">
              <w:r w:rsidRPr="00BA028D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Петра  и</w:t>
            </w:r>
            <w:proofErr w:type="gram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многое другое. Город Вас удивит! 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Свободное время.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это время у Вас будет возможность 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посетить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праздничную ярмарку </w:t>
            </w:r>
            <w:proofErr w:type="spellStart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Казюкаса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, которая проходит традиционно в первые выходные весны. Это самая крупная и древняя ярмарка-фестиваль в Вильнюсе. Проходит в центре города. На ней Вы сможете приобрести все лучшее, что производят литовские, латышские, эстонские, польские мастера. Заселение в отель. Посещение 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торгово-развлекательного центра «</w:t>
            </w:r>
            <w:proofErr w:type="spellStart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Акрополис</w:t>
            </w:r>
            <w:proofErr w:type="spellEnd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». </w:t>
            </w:r>
            <w:proofErr w:type="spell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Акрополис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самый популярный торгово-развлекательный центр в Прибалтике. Под крышей одного здания собрано большое количество различных бутиков и магазинов, кафе и ресторанов, парикмахерских и салонов красоты. Здесь созданы все условия не только для шопинга, но и для хорошего и интересного отдыха как для взрослых, так и для детей: Ледовый каток, боулинг, бильярд, кинотеатр, казино </w:t>
            </w:r>
            <w:proofErr w:type="spell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Olympic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, игровые автоматы, детский центр развлечений и др. 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Возвращение в отель. Ночлег.</w:t>
            </w:r>
          </w:p>
        </w:tc>
      </w:tr>
      <w:tr w:rsidR="007B15C8" w:rsidRPr="007B15C8" w:rsidTr="00CA6593">
        <w:tc>
          <w:tcPr>
            <w:tcW w:w="1101" w:type="dxa"/>
            <w:shd w:val="clear" w:color="auto" w:fill="auto"/>
          </w:tcPr>
          <w:p w:rsidR="007B15C8" w:rsidRPr="00BA028D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A02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9815" w:type="dxa"/>
            <w:shd w:val="clear" w:color="auto" w:fill="auto"/>
          </w:tcPr>
          <w:p w:rsidR="00BA028D" w:rsidRPr="00BA028D" w:rsidRDefault="00BA028D" w:rsidP="00BA028D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Завтрак. Переезд в Друскининкай. 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Друскининкае всех желающих мы сможем познакомить с национальным лакомством </w:t>
            </w:r>
            <w:proofErr w:type="spellStart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шакотис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.  Специально для Вас будет организована его выпечка на открытом огне. Вы сможете попробовать себя в качестве повара. Узнаете об истории появления </w:t>
            </w:r>
            <w:proofErr w:type="spell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шакотиса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, увидите весь процесс приготовления</w:t>
            </w:r>
            <w:hyperlink r:id="rId9" w:history="1">
              <w:r w:rsidRPr="00BA028D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конечно, самое вкусное и интересное - это отдохнуть и продегустировать два вида самого лакомства с чашечкой кофе, чая или чего-то по крепче (10 евро, для группы от 20 чел.). Не забываем, что </w:t>
            </w:r>
            <w:proofErr w:type="gram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сегодня  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proofErr w:type="gramEnd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МАРТА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далее по программе у нас </w:t>
            </w:r>
            <w:proofErr w:type="spellStart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релакс</w:t>
            </w:r>
            <w:proofErr w:type="spellEnd"/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!!! Нас ждет</w:t>
            </w:r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Друскининкайский</w:t>
            </w:r>
            <w:proofErr w:type="spellEnd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аквапарк</w:t>
            </w:r>
            <w:proofErr w:type="gramEnd"/>
            <w:r w:rsidRPr="00BA02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Активный, веселый и просто приятный отдых на воде – это потрясающий способ не только отвлечься от скучных рабочих будней, но и отлично провести время с пользой и удовольствием</w:t>
            </w:r>
            <w:hyperlink r:id="rId10" w:history="1">
              <w:r w:rsidRPr="00BA028D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</w:hyperlink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Уникальный банный комплекс с двадцатью различными банями, релаксационные массажи в SPA-центрах и комплексом водных развлечений ждет всех уставших от рутины. </w:t>
            </w:r>
          </w:p>
          <w:p w:rsidR="007B15C8" w:rsidRPr="00BA028D" w:rsidRDefault="00BA028D" w:rsidP="00BA028D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A028D">
              <w:rPr>
                <w:rFonts w:ascii="Arial" w:hAnsi="Arial" w:cs="Arial"/>
                <w:color w:val="000000"/>
                <w:sz w:val="20"/>
                <w:szCs w:val="20"/>
              </w:rPr>
              <w:t>Выезд в Минск. Приезд поздно ночью.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1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5246"/>
        <w:gridCol w:w="219"/>
      </w:tblGrid>
      <w:tr w:rsidR="007B15C8" w:rsidRPr="007B15C8" w:rsidTr="00CA6593">
        <w:trPr>
          <w:gridAfter w:val="1"/>
          <w:wAfter w:w="21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A6593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ab/>
            </w:r>
            <w:r w:rsidRPr="00CA659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>В стоимость тура входит:</w:t>
            </w:r>
          </w:p>
          <w:p w:rsidR="00C972DA" w:rsidRPr="00CA6593" w:rsidRDefault="00C972DA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  <w:p w:rsidR="00BA028D" w:rsidRPr="00BA028D" w:rsidRDefault="00BA028D" w:rsidP="00BA02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проезд автобусом Минск - Вильнюс – </w:t>
            </w:r>
            <w:proofErr w:type="spellStart"/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Акрополис</w:t>
            </w:r>
            <w:proofErr w:type="spellEnd"/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– Друскининкай - Минск</w:t>
            </w:r>
          </w:p>
          <w:p w:rsidR="00BA028D" w:rsidRPr="00BA028D" w:rsidRDefault="00BA028D" w:rsidP="00BA02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ночлег в отеле*** в Вильнюсе</w:t>
            </w:r>
          </w:p>
          <w:p w:rsidR="00BA028D" w:rsidRPr="00BA028D" w:rsidRDefault="00BA028D" w:rsidP="00BA02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 завтрак</w:t>
            </w:r>
          </w:p>
          <w:p w:rsidR="00BA028D" w:rsidRPr="00BA028D" w:rsidRDefault="00BA028D" w:rsidP="00BA02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экскурсионное обслуживание (кроме дополнительных экскурсий)</w:t>
            </w:r>
          </w:p>
          <w:p w:rsidR="007B15C8" w:rsidRPr="00CA6593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A6593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CA6593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       Дополнительно оплачивается: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консульский сбор (до 12 лет – бесплатно, старше 12 лет – 60 евро консульский сбор+18/20 евро визовый сбор)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медицинская страховка - 2 доллара США. Оплачивается в белорусских рублях по курсу НБРБ на день оплаты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входные билеты в музеи, замки, галереи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аквапарк (</w:t>
            </w:r>
            <w:proofErr w:type="spellStart"/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вх</w:t>
            </w:r>
            <w:proofErr w:type="spellEnd"/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. билет 17 евро /20 </w:t>
            </w:r>
            <w:proofErr w:type="gramStart"/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евро  –</w:t>
            </w:r>
            <w:proofErr w:type="gramEnd"/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 xml:space="preserve"> 3 часа / 4 часа, водные развлечения;  23 евро/ 27 евро – 3 часа/ 4 часа, банный сектор &amp; водные развлечения)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проезд в городском транспорте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доплата за одноместное размещение 15 EUR</w:t>
            </w:r>
          </w:p>
          <w:p w:rsidR="00BA028D" w:rsidRPr="00BA028D" w:rsidRDefault="00BA028D" w:rsidP="00BA02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</w:pPr>
            <w:r w:rsidRPr="00BA028D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>обязательная оплата городского налога 1 евро.</w:t>
            </w:r>
          </w:p>
          <w:p w:rsidR="007B15C8" w:rsidRPr="00CA6593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</w:tr>
      <w:tr w:rsidR="004A204F" w:rsidRPr="004A204F" w:rsidTr="00CA659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34" w:type="dxa"/>
          <w:jc w:val="center"/>
        </w:trPr>
        <w:tc>
          <w:tcPr>
            <w:tcW w:w="100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9B7C13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C972DA" w:rsidRPr="00C972DA" w:rsidRDefault="004A204F" w:rsidP="00CA6593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CA659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 </w:t>
      </w:r>
    </w:p>
    <w:p w:rsid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C972DA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ВОЗМОЖНОСТЬ ОТКРЫТИЯ МНОГОКРАТНОЙ ВИЗЫ</w:t>
      </w:r>
    </w:p>
    <w:p w:rsidR="00C972DA" w:rsidRDefault="00C972DA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sectPr w:rsidR="00C972DA" w:rsidSect="00667773">
      <w:headerReference w:type="default" r:id="rId11"/>
      <w:footerReference w:type="default" r:id="rId12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0D" w:rsidRDefault="00F55A0D" w:rsidP="00377528">
      <w:pPr>
        <w:spacing w:after="0" w:line="240" w:lineRule="auto"/>
      </w:pPr>
      <w:r>
        <w:separator/>
      </w:r>
    </w:p>
  </w:endnote>
  <w:endnote w:type="continuationSeparator" w:id="0">
    <w:p w:rsidR="00F55A0D" w:rsidRDefault="00F55A0D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CA6593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CA6593">
      <w:rPr>
        <w:color w:val="215868" w:themeColor="accent5" w:themeShade="80"/>
        <w:sz w:val="16"/>
        <w:szCs w:val="16"/>
      </w:rPr>
      <w:t>8, пом. 2Н, каб.2-8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CA6593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CA6593">
      <w:rPr>
        <w:color w:val="215868" w:themeColor="accent5" w:themeShade="80"/>
        <w:sz w:val="16"/>
        <w:szCs w:val="16"/>
        <w:lang w:val="en-US"/>
      </w:rPr>
      <w:t>ALFA</w:t>
    </w:r>
    <w:r w:rsidR="00CA6593" w:rsidRPr="00CA6593">
      <w:rPr>
        <w:color w:val="215868" w:themeColor="accent5" w:themeShade="80"/>
        <w:sz w:val="16"/>
        <w:szCs w:val="16"/>
      </w:rPr>
      <w:t xml:space="preserve"> 3012 2379 3700 1027 0000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CA6593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CA6593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CA6593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CA6593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0D" w:rsidRDefault="00F55A0D" w:rsidP="00377528">
      <w:pPr>
        <w:spacing w:after="0" w:line="240" w:lineRule="auto"/>
      </w:pPr>
      <w:r>
        <w:separator/>
      </w:r>
    </w:p>
  </w:footnote>
  <w:footnote w:type="continuationSeparator" w:id="0">
    <w:p w:rsidR="00F55A0D" w:rsidRDefault="00F55A0D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CA6593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828316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016B5"/>
    <w:multiLevelType w:val="multilevel"/>
    <w:tmpl w:val="8D2A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C91"/>
    <w:multiLevelType w:val="multilevel"/>
    <w:tmpl w:val="76F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349D"/>
    <w:rsid w:val="00077F8C"/>
    <w:rsid w:val="000E7363"/>
    <w:rsid w:val="00101879"/>
    <w:rsid w:val="00103519"/>
    <w:rsid w:val="001175FD"/>
    <w:rsid w:val="001407C6"/>
    <w:rsid w:val="001524E2"/>
    <w:rsid w:val="00167690"/>
    <w:rsid w:val="001B4DF1"/>
    <w:rsid w:val="001D22B5"/>
    <w:rsid w:val="00226B98"/>
    <w:rsid w:val="0023403F"/>
    <w:rsid w:val="00252B72"/>
    <w:rsid w:val="00255223"/>
    <w:rsid w:val="0026203B"/>
    <w:rsid w:val="002938E9"/>
    <w:rsid w:val="002B7B0E"/>
    <w:rsid w:val="002F2E07"/>
    <w:rsid w:val="00307B53"/>
    <w:rsid w:val="00324261"/>
    <w:rsid w:val="003448E3"/>
    <w:rsid w:val="0034692F"/>
    <w:rsid w:val="00377528"/>
    <w:rsid w:val="003C162A"/>
    <w:rsid w:val="00402AD0"/>
    <w:rsid w:val="004157A4"/>
    <w:rsid w:val="0042427C"/>
    <w:rsid w:val="00447A70"/>
    <w:rsid w:val="00470E91"/>
    <w:rsid w:val="00472607"/>
    <w:rsid w:val="004810AE"/>
    <w:rsid w:val="004A204F"/>
    <w:rsid w:val="004A7B63"/>
    <w:rsid w:val="004D01AB"/>
    <w:rsid w:val="004F14AF"/>
    <w:rsid w:val="005745CF"/>
    <w:rsid w:val="005815BD"/>
    <w:rsid w:val="005A4D76"/>
    <w:rsid w:val="00610C55"/>
    <w:rsid w:val="00636F12"/>
    <w:rsid w:val="00647055"/>
    <w:rsid w:val="0066062D"/>
    <w:rsid w:val="00667773"/>
    <w:rsid w:val="006B0EBF"/>
    <w:rsid w:val="006E6926"/>
    <w:rsid w:val="006F7585"/>
    <w:rsid w:val="00707784"/>
    <w:rsid w:val="007472C5"/>
    <w:rsid w:val="007734B7"/>
    <w:rsid w:val="007746C0"/>
    <w:rsid w:val="007A3B85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1313"/>
    <w:rsid w:val="009B7A4E"/>
    <w:rsid w:val="009B7C13"/>
    <w:rsid w:val="009F6469"/>
    <w:rsid w:val="009F6AD8"/>
    <w:rsid w:val="00A05092"/>
    <w:rsid w:val="00A178E4"/>
    <w:rsid w:val="00A34C49"/>
    <w:rsid w:val="00A53A1E"/>
    <w:rsid w:val="00A564E0"/>
    <w:rsid w:val="00A723CC"/>
    <w:rsid w:val="00A730E4"/>
    <w:rsid w:val="00AB5DEF"/>
    <w:rsid w:val="00AC1EAF"/>
    <w:rsid w:val="00AC66EF"/>
    <w:rsid w:val="00AE077B"/>
    <w:rsid w:val="00AF39AC"/>
    <w:rsid w:val="00B04981"/>
    <w:rsid w:val="00B44DB2"/>
    <w:rsid w:val="00BA028D"/>
    <w:rsid w:val="00BF37C3"/>
    <w:rsid w:val="00BF42E6"/>
    <w:rsid w:val="00C00A51"/>
    <w:rsid w:val="00C01823"/>
    <w:rsid w:val="00C17CAA"/>
    <w:rsid w:val="00C42D8A"/>
    <w:rsid w:val="00C6300E"/>
    <w:rsid w:val="00C92D77"/>
    <w:rsid w:val="00C972DA"/>
    <w:rsid w:val="00CA6593"/>
    <w:rsid w:val="00CD4324"/>
    <w:rsid w:val="00CF455E"/>
    <w:rsid w:val="00D050A9"/>
    <w:rsid w:val="00D43201"/>
    <w:rsid w:val="00D57388"/>
    <w:rsid w:val="00D60CAC"/>
    <w:rsid w:val="00D854A7"/>
    <w:rsid w:val="00D953EF"/>
    <w:rsid w:val="00DB5137"/>
    <w:rsid w:val="00DC3900"/>
    <w:rsid w:val="00DE2713"/>
    <w:rsid w:val="00EA26E0"/>
    <w:rsid w:val="00EA425C"/>
    <w:rsid w:val="00F027B0"/>
    <w:rsid w:val="00F102A9"/>
    <w:rsid w:val="00F346CE"/>
    <w:rsid w:val="00F35F1A"/>
    <w:rsid w:val="00F55A0D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51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000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navigator.by/katalog-turov/avtobusnye-tury-po-evrope-iz-mins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l-navigator.by/o-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-navigator.by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9C5C-FC2C-4376-A9CA-31844594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2020-01-13T08:02:00Z</cp:lastPrinted>
  <dcterms:created xsi:type="dcterms:W3CDTF">2015-10-13T15:45:00Z</dcterms:created>
  <dcterms:modified xsi:type="dcterms:W3CDTF">2020-01-13T08:02:00Z</dcterms:modified>
</cp:coreProperties>
</file>